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947" w:rsidRPr="0018393A" w:rsidRDefault="005B6947" w:rsidP="00B37C68">
      <w:pPr>
        <w:jc w:val="center"/>
        <w:rPr>
          <w:rFonts w:cstheme="minorHAnsi"/>
        </w:rPr>
      </w:pPr>
      <w:r w:rsidRPr="0018393A">
        <w:rPr>
          <w:rFonts w:cstheme="minorHAnsi"/>
          <w:noProof/>
        </w:rPr>
        <w:drawing>
          <wp:inline distT="0" distB="0" distL="0" distR="0">
            <wp:extent cx="2967141" cy="752475"/>
            <wp:effectExtent l="19050" t="0" r="4659" b="0"/>
            <wp:docPr id="1" name="Picture 0" descr="kpja logo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pja logo 2016.png"/>
                    <pic:cNvPicPr/>
                  </pic:nvPicPr>
                  <pic:blipFill>
                    <a:blip r:embed="rId8" cstate="print"/>
                    <a:stretch>
                      <a:fillRect/>
                    </a:stretch>
                  </pic:blipFill>
                  <pic:spPr>
                    <a:xfrm>
                      <a:off x="0" y="0"/>
                      <a:ext cx="2989940" cy="758257"/>
                    </a:xfrm>
                    <a:prstGeom prst="rect">
                      <a:avLst/>
                    </a:prstGeom>
                  </pic:spPr>
                </pic:pic>
              </a:graphicData>
            </a:graphic>
          </wp:inline>
        </w:drawing>
      </w:r>
    </w:p>
    <w:p w:rsidR="005B6947" w:rsidRPr="0018393A" w:rsidRDefault="005B6947" w:rsidP="005B6947">
      <w:pPr>
        <w:rPr>
          <w:rFonts w:cstheme="minorHAnsi"/>
        </w:rPr>
      </w:pPr>
    </w:p>
    <w:p w:rsidR="001B3494" w:rsidRPr="0018393A" w:rsidRDefault="001B3494" w:rsidP="00D63A4E">
      <w:pPr>
        <w:jc w:val="center"/>
        <w:rPr>
          <w:rFonts w:cstheme="minorHAnsi"/>
          <w:b/>
          <w:bCs/>
          <w:sz w:val="40"/>
          <w:szCs w:val="40"/>
        </w:rPr>
      </w:pPr>
      <w:r w:rsidRPr="0018393A">
        <w:rPr>
          <w:rFonts w:cstheme="minorHAnsi"/>
          <w:b/>
          <w:bCs/>
          <w:sz w:val="40"/>
          <w:szCs w:val="40"/>
        </w:rPr>
        <w:t>REPORT</w:t>
      </w:r>
    </w:p>
    <w:p w:rsidR="00214480" w:rsidRPr="0031199B" w:rsidRDefault="009F339D" w:rsidP="0031199B">
      <w:pPr>
        <w:spacing w:after="0" w:line="240" w:lineRule="auto"/>
        <w:jc w:val="center"/>
        <w:rPr>
          <w:rFonts w:cstheme="minorHAnsi"/>
          <w:b/>
          <w:bCs/>
          <w:color w:val="000000" w:themeColor="text1"/>
          <w:sz w:val="32"/>
          <w:szCs w:val="32"/>
        </w:rPr>
      </w:pPr>
      <w:r>
        <w:rPr>
          <w:rFonts w:cstheme="minorHAnsi"/>
          <w:b/>
          <w:bCs/>
          <w:color w:val="000000" w:themeColor="text1"/>
          <w:sz w:val="32"/>
          <w:szCs w:val="32"/>
        </w:rPr>
        <w:t>Three</w:t>
      </w:r>
      <w:r w:rsidR="004250C9" w:rsidRPr="0031199B">
        <w:rPr>
          <w:rFonts w:cstheme="minorHAnsi"/>
          <w:b/>
          <w:bCs/>
          <w:color w:val="000000" w:themeColor="text1"/>
          <w:sz w:val="32"/>
          <w:szCs w:val="32"/>
        </w:rPr>
        <w:t>-Day</w:t>
      </w:r>
      <w:r>
        <w:rPr>
          <w:rFonts w:cstheme="minorHAnsi"/>
          <w:b/>
          <w:bCs/>
          <w:color w:val="000000" w:themeColor="text1"/>
          <w:sz w:val="32"/>
          <w:szCs w:val="32"/>
        </w:rPr>
        <w:t>s</w:t>
      </w:r>
      <w:r w:rsidR="00DA66B8" w:rsidRPr="0031199B">
        <w:rPr>
          <w:rFonts w:cstheme="minorHAnsi"/>
          <w:b/>
          <w:bCs/>
          <w:color w:val="000000" w:themeColor="text1"/>
          <w:sz w:val="32"/>
          <w:szCs w:val="32"/>
        </w:rPr>
        <w:t xml:space="preserve"> Training </w:t>
      </w:r>
      <w:r w:rsidR="00FA0288" w:rsidRPr="0031199B">
        <w:rPr>
          <w:rFonts w:cstheme="minorHAnsi"/>
          <w:b/>
          <w:bCs/>
          <w:color w:val="000000" w:themeColor="text1"/>
          <w:sz w:val="32"/>
          <w:szCs w:val="32"/>
        </w:rPr>
        <w:t xml:space="preserve">on </w:t>
      </w:r>
      <w:r w:rsidR="000C53B3" w:rsidRPr="0031199B">
        <w:rPr>
          <w:rFonts w:cstheme="minorHAnsi"/>
          <w:b/>
          <w:bCs/>
          <w:color w:val="000000" w:themeColor="text1"/>
          <w:sz w:val="32"/>
          <w:szCs w:val="32"/>
        </w:rPr>
        <w:t xml:space="preserve">Professional Responsibilities and Legal Ethics for Newly Inducted Lawyers </w:t>
      </w:r>
      <w:r w:rsidR="00B66A50" w:rsidRPr="0031199B">
        <w:rPr>
          <w:rFonts w:cstheme="minorHAnsi"/>
          <w:b/>
          <w:bCs/>
          <w:color w:val="000000" w:themeColor="text1"/>
          <w:sz w:val="32"/>
          <w:szCs w:val="32"/>
        </w:rPr>
        <w:t>of District</w:t>
      </w:r>
      <w:r w:rsidR="005B063F">
        <w:rPr>
          <w:rFonts w:cstheme="minorHAnsi"/>
          <w:b/>
          <w:bCs/>
          <w:color w:val="000000" w:themeColor="text1"/>
          <w:sz w:val="32"/>
          <w:szCs w:val="32"/>
        </w:rPr>
        <w:t>s</w:t>
      </w:r>
      <w:r w:rsidR="00B66A50" w:rsidRPr="0031199B">
        <w:rPr>
          <w:rFonts w:cstheme="minorHAnsi"/>
          <w:b/>
          <w:bCs/>
          <w:color w:val="000000" w:themeColor="text1"/>
          <w:sz w:val="32"/>
          <w:szCs w:val="32"/>
        </w:rPr>
        <w:t xml:space="preserve"> </w:t>
      </w:r>
      <w:proofErr w:type="spellStart"/>
      <w:r w:rsidR="005B063F" w:rsidRPr="005B063F">
        <w:rPr>
          <w:rFonts w:cstheme="minorHAnsi"/>
          <w:b/>
          <w:sz w:val="32"/>
          <w:szCs w:val="24"/>
        </w:rPr>
        <w:t>Dera</w:t>
      </w:r>
      <w:proofErr w:type="spellEnd"/>
      <w:r w:rsidR="005B063F" w:rsidRPr="005B063F">
        <w:rPr>
          <w:rFonts w:cstheme="minorHAnsi"/>
          <w:b/>
          <w:sz w:val="32"/>
          <w:szCs w:val="24"/>
        </w:rPr>
        <w:t xml:space="preserve"> Ismail Khan, Peshawar, South Waziristan, and Tank</w:t>
      </w:r>
    </w:p>
    <w:p w:rsidR="001B3494" w:rsidRPr="0031199B" w:rsidRDefault="000C53B3" w:rsidP="0031199B">
      <w:pPr>
        <w:spacing w:before="240" w:after="0" w:line="240" w:lineRule="auto"/>
        <w:jc w:val="center"/>
        <w:rPr>
          <w:rFonts w:cstheme="minorHAnsi"/>
          <w:b/>
          <w:bCs/>
          <w:color w:val="000000" w:themeColor="text1"/>
          <w:sz w:val="32"/>
          <w:szCs w:val="32"/>
        </w:rPr>
      </w:pPr>
      <w:r w:rsidRPr="0031199B">
        <w:rPr>
          <w:rFonts w:cstheme="minorHAnsi"/>
          <w:b/>
          <w:bCs/>
          <w:color w:val="000000" w:themeColor="text1"/>
          <w:sz w:val="32"/>
          <w:szCs w:val="32"/>
        </w:rPr>
        <w:t xml:space="preserve"> </w:t>
      </w:r>
      <w:r w:rsidR="00147581" w:rsidRPr="0031199B">
        <w:rPr>
          <w:rFonts w:cstheme="minorHAnsi"/>
          <w:b/>
          <w:bCs/>
          <w:color w:val="000000" w:themeColor="text1"/>
          <w:sz w:val="32"/>
          <w:szCs w:val="32"/>
        </w:rPr>
        <w:t>1</w:t>
      </w:r>
      <w:r w:rsidR="00CF5C81">
        <w:rPr>
          <w:rFonts w:cstheme="minorHAnsi"/>
          <w:b/>
          <w:bCs/>
          <w:color w:val="000000" w:themeColor="text1"/>
          <w:sz w:val="32"/>
          <w:szCs w:val="32"/>
        </w:rPr>
        <w:t>2</w:t>
      </w:r>
      <w:r w:rsidR="009F08ED" w:rsidRPr="0031199B">
        <w:rPr>
          <w:rFonts w:cstheme="minorHAnsi"/>
          <w:b/>
          <w:bCs/>
          <w:color w:val="000000" w:themeColor="text1"/>
          <w:sz w:val="32"/>
          <w:szCs w:val="32"/>
        </w:rPr>
        <w:t>-</w:t>
      </w:r>
      <w:r w:rsidR="00147581" w:rsidRPr="0031199B">
        <w:rPr>
          <w:rFonts w:cstheme="minorHAnsi"/>
          <w:b/>
          <w:bCs/>
          <w:color w:val="000000" w:themeColor="text1"/>
          <w:sz w:val="32"/>
          <w:szCs w:val="32"/>
        </w:rPr>
        <w:t>1</w:t>
      </w:r>
      <w:r w:rsidR="00CF5C81">
        <w:rPr>
          <w:rFonts w:cstheme="minorHAnsi"/>
          <w:b/>
          <w:bCs/>
          <w:color w:val="000000" w:themeColor="text1"/>
          <w:sz w:val="32"/>
          <w:szCs w:val="32"/>
        </w:rPr>
        <w:t>4</w:t>
      </w:r>
      <w:r w:rsidR="009F08ED" w:rsidRPr="0031199B">
        <w:rPr>
          <w:rFonts w:cstheme="minorHAnsi"/>
          <w:b/>
          <w:bCs/>
          <w:color w:val="000000" w:themeColor="text1"/>
          <w:sz w:val="32"/>
          <w:szCs w:val="32"/>
        </w:rPr>
        <w:t xml:space="preserve"> </w:t>
      </w:r>
      <w:r w:rsidR="006D6973" w:rsidRPr="0031199B">
        <w:rPr>
          <w:rFonts w:cstheme="minorHAnsi"/>
          <w:b/>
          <w:bCs/>
          <w:color w:val="000000" w:themeColor="text1"/>
          <w:sz w:val="32"/>
          <w:szCs w:val="32"/>
        </w:rPr>
        <w:t>Ju</w:t>
      </w:r>
      <w:r w:rsidR="00CF5C81">
        <w:rPr>
          <w:rFonts w:cstheme="minorHAnsi"/>
          <w:b/>
          <w:bCs/>
          <w:color w:val="000000" w:themeColor="text1"/>
          <w:sz w:val="32"/>
          <w:szCs w:val="32"/>
        </w:rPr>
        <w:t>ly</w:t>
      </w:r>
      <w:r w:rsidR="00B66A50" w:rsidRPr="0031199B">
        <w:rPr>
          <w:rFonts w:cstheme="minorHAnsi"/>
          <w:b/>
          <w:bCs/>
          <w:color w:val="000000" w:themeColor="text1"/>
          <w:sz w:val="32"/>
          <w:szCs w:val="32"/>
        </w:rPr>
        <w:t xml:space="preserve"> </w:t>
      </w:r>
      <w:r w:rsidR="009F08ED" w:rsidRPr="0031199B">
        <w:rPr>
          <w:rFonts w:cstheme="minorHAnsi"/>
          <w:b/>
          <w:bCs/>
          <w:color w:val="000000" w:themeColor="text1"/>
          <w:sz w:val="32"/>
          <w:szCs w:val="32"/>
        </w:rPr>
        <w:t>2021</w:t>
      </w:r>
    </w:p>
    <w:p w:rsidR="00F274F3" w:rsidRDefault="007C2909" w:rsidP="001B3494">
      <w:pPr>
        <w:jc w:val="center"/>
        <w:rPr>
          <w:noProof/>
        </w:rPr>
      </w:pPr>
      <w:r>
        <w:rPr>
          <w:noProof/>
        </w:rPr>
        <w:drawing>
          <wp:inline distT="0" distB="0" distL="0" distR="0">
            <wp:extent cx="5127108" cy="3421088"/>
            <wp:effectExtent l="19050" t="19050" r="16392" b="26962"/>
            <wp:docPr id="6" name="Picture 1" descr="C:\Users\kpja-sda\Downloads\12-14  july 202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pja-sda\Downloads\12-14  july 2021 copy.jpg"/>
                    <pic:cNvPicPr>
                      <a:picLocks noChangeAspect="1" noChangeArrowheads="1"/>
                    </pic:cNvPicPr>
                  </pic:nvPicPr>
                  <pic:blipFill>
                    <a:blip r:embed="rId9" cstate="print"/>
                    <a:srcRect/>
                    <a:stretch>
                      <a:fillRect/>
                    </a:stretch>
                  </pic:blipFill>
                  <pic:spPr bwMode="auto">
                    <a:xfrm>
                      <a:off x="0" y="0"/>
                      <a:ext cx="5143585" cy="3432082"/>
                    </a:xfrm>
                    <a:prstGeom prst="rect">
                      <a:avLst/>
                    </a:prstGeom>
                    <a:noFill/>
                    <a:ln w="9525">
                      <a:solidFill>
                        <a:schemeClr val="tx1"/>
                      </a:solidFill>
                      <a:miter lim="800000"/>
                      <a:headEnd/>
                      <a:tailEnd/>
                    </a:ln>
                  </pic:spPr>
                </pic:pic>
              </a:graphicData>
            </a:graphic>
          </wp:inline>
        </w:drawing>
      </w:r>
    </w:p>
    <w:p w:rsidR="00915242" w:rsidRPr="00FA0288" w:rsidRDefault="00915242" w:rsidP="00152D3A">
      <w:pPr>
        <w:tabs>
          <w:tab w:val="left" w:pos="5367"/>
        </w:tabs>
        <w:jc w:val="center"/>
        <w:rPr>
          <w:rFonts w:cstheme="minorHAnsi"/>
          <w:b/>
          <w:bCs/>
          <w:noProof/>
          <w:sz w:val="24"/>
          <w:szCs w:val="24"/>
        </w:rPr>
      </w:pPr>
      <w:r w:rsidRPr="00FA0288">
        <w:rPr>
          <w:rFonts w:cstheme="minorHAnsi"/>
          <w:b/>
          <w:bCs/>
          <w:noProof/>
          <w:sz w:val="24"/>
          <w:szCs w:val="24"/>
        </w:rPr>
        <w:t>Prepared by:</w:t>
      </w:r>
    </w:p>
    <w:p w:rsidR="00915242" w:rsidRPr="00FA0288" w:rsidRDefault="00461641" w:rsidP="00915242">
      <w:pPr>
        <w:jc w:val="center"/>
        <w:rPr>
          <w:rFonts w:cstheme="minorHAnsi"/>
          <w:noProof/>
          <w:sz w:val="24"/>
          <w:szCs w:val="24"/>
        </w:rPr>
      </w:pPr>
      <w:r>
        <w:rPr>
          <w:rFonts w:cstheme="minorHAnsi"/>
          <w:noProof/>
          <w:sz w:val="24"/>
          <w:szCs w:val="24"/>
        </w:rPr>
        <w:t>Wadeeya Mushtaq Malik</w:t>
      </w:r>
      <w:r w:rsidR="00915242" w:rsidRPr="00FA0288">
        <w:rPr>
          <w:rFonts w:cstheme="minorHAnsi"/>
          <w:noProof/>
          <w:sz w:val="24"/>
          <w:szCs w:val="24"/>
        </w:rPr>
        <w:t xml:space="preserve"> (Director </w:t>
      </w:r>
      <w:r w:rsidR="009051BA">
        <w:rPr>
          <w:rFonts w:cstheme="minorHAnsi"/>
          <w:noProof/>
          <w:sz w:val="24"/>
          <w:szCs w:val="24"/>
        </w:rPr>
        <w:t>Instruction-II</w:t>
      </w:r>
      <w:r w:rsidR="00915242" w:rsidRPr="00FA0288">
        <w:rPr>
          <w:rFonts w:cstheme="minorHAnsi"/>
          <w:noProof/>
          <w:sz w:val="24"/>
          <w:szCs w:val="24"/>
        </w:rPr>
        <w:t>)</w:t>
      </w:r>
    </w:p>
    <w:p w:rsidR="00442BC9" w:rsidRPr="00FA0288" w:rsidRDefault="00442BC9" w:rsidP="00442BC9">
      <w:pPr>
        <w:spacing w:after="0"/>
        <w:jc w:val="center"/>
        <w:rPr>
          <w:rFonts w:cstheme="minorHAnsi"/>
          <w:b/>
          <w:noProof/>
          <w:sz w:val="24"/>
          <w:szCs w:val="24"/>
        </w:rPr>
      </w:pPr>
      <w:r w:rsidRPr="00FA0288">
        <w:rPr>
          <w:rFonts w:cstheme="minorHAnsi"/>
          <w:b/>
          <w:noProof/>
          <w:sz w:val="24"/>
          <w:szCs w:val="24"/>
        </w:rPr>
        <w:t>Finalized by:</w:t>
      </w:r>
    </w:p>
    <w:p w:rsidR="00D63A4E" w:rsidRPr="0018393A" w:rsidRDefault="00E85646" w:rsidP="0017625A">
      <w:pPr>
        <w:spacing w:after="0"/>
        <w:jc w:val="center"/>
        <w:rPr>
          <w:rFonts w:cstheme="minorHAnsi"/>
          <w:sz w:val="24"/>
          <w:szCs w:val="24"/>
        </w:rPr>
      </w:pPr>
      <w:r>
        <w:rPr>
          <w:rFonts w:cstheme="minorHAnsi"/>
          <w:noProof/>
          <w:sz w:val="24"/>
          <w:szCs w:val="24"/>
        </w:rPr>
        <w:t>Ms.</w:t>
      </w:r>
      <w:r w:rsidR="00461641">
        <w:rPr>
          <w:rFonts w:cstheme="minorHAnsi"/>
          <w:noProof/>
          <w:sz w:val="24"/>
          <w:szCs w:val="24"/>
        </w:rPr>
        <w:t>Farah Jamshed</w:t>
      </w:r>
      <w:r w:rsidR="00442BC9" w:rsidRPr="00FA0288">
        <w:rPr>
          <w:rFonts w:cstheme="minorHAnsi"/>
          <w:noProof/>
          <w:sz w:val="24"/>
          <w:szCs w:val="24"/>
        </w:rPr>
        <w:t xml:space="preserve">  (Dean Faculty)</w:t>
      </w:r>
      <w:r w:rsidR="00442BC9" w:rsidRPr="00FA0288">
        <w:rPr>
          <w:rFonts w:cstheme="minorHAnsi"/>
          <w:noProof/>
          <w:sz w:val="24"/>
          <w:szCs w:val="24"/>
        </w:rPr>
        <w:br/>
      </w:r>
      <w:r w:rsidR="006E68A0" w:rsidRPr="0018393A">
        <w:rPr>
          <w:rFonts w:cstheme="minorHAnsi"/>
          <w:sz w:val="24"/>
          <w:szCs w:val="24"/>
        </w:rPr>
        <w:t>______________________________________________________________________________</w:t>
      </w:r>
      <w:r w:rsidR="00B11A9F" w:rsidRPr="0018393A">
        <w:rPr>
          <w:rFonts w:cstheme="minorHAnsi"/>
          <w:sz w:val="24"/>
          <w:szCs w:val="24"/>
        </w:rPr>
        <w:t>Khyber Pakhtunkhwa Judicial Academy, Old Sessions Court Building, Jail Road, Peshawar</w:t>
      </w:r>
    </w:p>
    <w:p w:rsidR="00AB0E61" w:rsidRDefault="00B11A9F" w:rsidP="0017625A">
      <w:pPr>
        <w:spacing w:after="0"/>
        <w:jc w:val="center"/>
        <w:rPr>
          <w:rFonts w:cstheme="minorHAnsi"/>
          <w:sz w:val="24"/>
          <w:szCs w:val="24"/>
        </w:rPr>
        <w:sectPr w:rsidR="00AB0E61" w:rsidSect="004C75FB">
          <w:footerReference w:type="default" r:id="rId10"/>
          <w:pgSz w:w="12240" w:h="15840"/>
          <w:pgMar w:top="1440" w:right="1440" w:bottom="1440" w:left="1440" w:header="720" w:footer="720" w:gutter="0"/>
          <w:cols w:space="720"/>
          <w:docGrid w:linePitch="360"/>
        </w:sectPr>
      </w:pPr>
      <w:r w:rsidRPr="0018393A">
        <w:rPr>
          <w:rFonts w:cstheme="minorHAnsi"/>
          <w:sz w:val="24"/>
          <w:szCs w:val="24"/>
        </w:rPr>
        <w:t>info@kpja.edu.pk | www.kpja.edu.pk</w:t>
      </w:r>
    </w:p>
    <w:p w:rsidR="004376EF" w:rsidRPr="0018393A" w:rsidRDefault="002A6B6D" w:rsidP="00AB0E61">
      <w:pPr>
        <w:pStyle w:val="Heading1"/>
        <w:spacing w:before="0"/>
        <w:rPr>
          <w:rFonts w:asciiTheme="minorHAnsi" w:hAnsiTheme="minorHAnsi" w:cstheme="minorHAnsi"/>
        </w:rPr>
      </w:pPr>
      <w:r w:rsidRPr="0018393A">
        <w:rPr>
          <w:rFonts w:asciiTheme="minorHAnsi" w:hAnsiTheme="minorHAnsi" w:cstheme="minorHAnsi"/>
        </w:rPr>
        <w:lastRenderedPageBreak/>
        <w:t>1.0</w:t>
      </w:r>
      <w:r w:rsidRPr="0018393A">
        <w:rPr>
          <w:rFonts w:asciiTheme="minorHAnsi" w:hAnsiTheme="minorHAnsi" w:cstheme="minorHAnsi"/>
        </w:rPr>
        <w:tab/>
      </w:r>
      <w:r w:rsidR="005B6947" w:rsidRPr="0018393A">
        <w:rPr>
          <w:rFonts w:asciiTheme="minorHAnsi" w:hAnsiTheme="minorHAnsi" w:cstheme="minorHAnsi"/>
        </w:rPr>
        <w:t>Introduction</w:t>
      </w:r>
    </w:p>
    <w:p w:rsidR="005B6947" w:rsidRPr="0018393A" w:rsidRDefault="005B6947" w:rsidP="005B6947">
      <w:pPr>
        <w:rPr>
          <w:rFonts w:cstheme="minorHAnsi"/>
        </w:rPr>
      </w:pPr>
    </w:p>
    <w:p w:rsidR="004376EF" w:rsidRPr="0018393A" w:rsidRDefault="002A6B6D" w:rsidP="002A6B6D">
      <w:pPr>
        <w:spacing w:line="360" w:lineRule="auto"/>
        <w:jc w:val="both"/>
        <w:rPr>
          <w:rFonts w:cstheme="minorHAnsi"/>
          <w:sz w:val="24"/>
          <w:szCs w:val="24"/>
        </w:rPr>
      </w:pPr>
      <w:r w:rsidRPr="0018393A">
        <w:rPr>
          <w:rFonts w:cstheme="minorHAnsi"/>
          <w:sz w:val="24"/>
          <w:szCs w:val="24"/>
        </w:rPr>
        <w:t>1.1</w:t>
      </w:r>
      <w:r w:rsidRPr="0018393A">
        <w:rPr>
          <w:rFonts w:cstheme="minorHAnsi"/>
          <w:sz w:val="24"/>
          <w:szCs w:val="24"/>
        </w:rPr>
        <w:tab/>
      </w:r>
      <w:r w:rsidR="00D55B75">
        <w:rPr>
          <w:rFonts w:cstheme="minorHAnsi"/>
          <w:sz w:val="24"/>
          <w:szCs w:val="24"/>
        </w:rPr>
        <w:t>The Khyber Pakhtunkhwa Judicial Academy (</w:t>
      </w:r>
      <w:r w:rsidR="004376EF" w:rsidRPr="0018393A">
        <w:rPr>
          <w:rFonts w:cstheme="minorHAnsi"/>
          <w:sz w:val="24"/>
          <w:szCs w:val="24"/>
        </w:rPr>
        <w:t>KPJA</w:t>
      </w:r>
      <w:r w:rsidR="00D55B75">
        <w:rPr>
          <w:rFonts w:cstheme="minorHAnsi"/>
          <w:sz w:val="24"/>
          <w:szCs w:val="24"/>
        </w:rPr>
        <w:t>)</w:t>
      </w:r>
      <w:r w:rsidR="004376EF" w:rsidRPr="0018393A">
        <w:rPr>
          <w:rFonts w:cstheme="minorHAnsi"/>
          <w:sz w:val="24"/>
          <w:szCs w:val="24"/>
        </w:rPr>
        <w:t xml:space="preserve"> is statutorily mandated </w:t>
      </w:r>
      <w:r w:rsidR="00823848" w:rsidRPr="0018393A">
        <w:rPr>
          <w:rFonts w:cstheme="minorHAnsi"/>
          <w:sz w:val="24"/>
          <w:szCs w:val="24"/>
        </w:rPr>
        <w:t>to provide</w:t>
      </w:r>
      <w:r w:rsidR="004376EF" w:rsidRPr="0018393A">
        <w:rPr>
          <w:rFonts w:cstheme="minorHAnsi"/>
          <w:sz w:val="24"/>
          <w:szCs w:val="24"/>
        </w:rPr>
        <w:t xml:space="preserve"> training </w:t>
      </w:r>
      <w:r w:rsidR="00823848" w:rsidRPr="0018393A">
        <w:rPr>
          <w:rFonts w:cstheme="minorHAnsi"/>
          <w:sz w:val="24"/>
          <w:szCs w:val="24"/>
        </w:rPr>
        <w:t>to all</w:t>
      </w:r>
      <w:r w:rsidR="00B268DE" w:rsidRPr="0018393A">
        <w:rPr>
          <w:rFonts w:cstheme="minorHAnsi"/>
          <w:sz w:val="24"/>
          <w:szCs w:val="24"/>
        </w:rPr>
        <w:t xml:space="preserve"> justice sector stakeholders, </w:t>
      </w:r>
      <w:r w:rsidR="004376EF" w:rsidRPr="0018393A">
        <w:rPr>
          <w:rFonts w:cstheme="minorHAnsi"/>
          <w:sz w:val="24"/>
          <w:szCs w:val="24"/>
        </w:rPr>
        <w:t xml:space="preserve">to hold conferences, seminars, lectures, workshops and symposia in matters relating to court management, administration of justice, law and development of skills in legislative drafting </w:t>
      </w:r>
      <w:r w:rsidR="003D2FC9" w:rsidRPr="0018393A">
        <w:rPr>
          <w:rFonts w:cstheme="minorHAnsi"/>
          <w:sz w:val="24"/>
          <w:szCs w:val="24"/>
        </w:rPr>
        <w:t>and to</w:t>
      </w:r>
      <w:r w:rsidR="004376EF" w:rsidRPr="0018393A">
        <w:rPr>
          <w:rFonts w:cstheme="minorHAnsi"/>
          <w:sz w:val="24"/>
          <w:szCs w:val="24"/>
        </w:rPr>
        <w:t xml:space="preserve"> establish liaison with research institutions, universities and other bodies including the Federal Judicial Academy, towards the cause of administration of justice</w:t>
      </w:r>
      <w:r w:rsidR="003D2FC9" w:rsidRPr="0018393A">
        <w:rPr>
          <w:rFonts w:cstheme="minorHAnsi"/>
          <w:sz w:val="24"/>
          <w:szCs w:val="24"/>
        </w:rPr>
        <w:t>. (</w:t>
      </w:r>
      <w:r w:rsidR="004376EF" w:rsidRPr="0018393A">
        <w:rPr>
          <w:rFonts w:cstheme="minorHAnsi"/>
          <w:sz w:val="24"/>
          <w:szCs w:val="24"/>
        </w:rPr>
        <w:t>Section 4 of the Academy Act)</w:t>
      </w:r>
    </w:p>
    <w:p w:rsidR="004376EF" w:rsidRPr="0018393A" w:rsidRDefault="002A6B6D" w:rsidP="002A6B6D">
      <w:pPr>
        <w:spacing w:line="360" w:lineRule="auto"/>
        <w:jc w:val="both"/>
        <w:rPr>
          <w:rFonts w:cstheme="minorHAnsi"/>
          <w:sz w:val="24"/>
          <w:szCs w:val="24"/>
        </w:rPr>
      </w:pPr>
      <w:r w:rsidRPr="0018393A">
        <w:rPr>
          <w:rFonts w:cstheme="minorHAnsi"/>
          <w:sz w:val="24"/>
          <w:szCs w:val="24"/>
        </w:rPr>
        <w:t>1.2</w:t>
      </w:r>
      <w:r w:rsidRPr="0018393A">
        <w:rPr>
          <w:rFonts w:cstheme="minorHAnsi"/>
          <w:sz w:val="24"/>
          <w:szCs w:val="24"/>
        </w:rPr>
        <w:tab/>
      </w:r>
      <w:r w:rsidR="000E0382" w:rsidRPr="0018393A">
        <w:rPr>
          <w:rFonts w:cstheme="minorHAnsi"/>
          <w:sz w:val="24"/>
          <w:szCs w:val="24"/>
        </w:rPr>
        <w:t xml:space="preserve">Capacity building in every field of judicial activity is </w:t>
      </w:r>
      <w:r w:rsidR="002D1B40">
        <w:rPr>
          <w:rFonts w:cstheme="minorHAnsi"/>
          <w:sz w:val="24"/>
          <w:szCs w:val="24"/>
        </w:rPr>
        <w:t xml:space="preserve">a </w:t>
      </w:r>
      <w:r w:rsidR="000E0382" w:rsidRPr="0018393A">
        <w:rPr>
          <w:rFonts w:cstheme="minorHAnsi"/>
          <w:i/>
          <w:sz w:val="24"/>
          <w:szCs w:val="24"/>
        </w:rPr>
        <w:t>sine qua non</w:t>
      </w:r>
      <w:r w:rsidR="000E0382" w:rsidRPr="0018393A">
        <w:rPr>
          <w:rFonts w:cstheme="minorHAnsi"/>
          <w:sz w:val="24"/>
          <w:szCs w:val="24"/>
        </w:rPr>
        <w:t xml:space="preserve"> for streamlining the system</w:t>
      </w:r>
      <w:r w:rsidR="004376EF" w:rsidRPr="0018393A">
        <w:rPr>
          <w:rFonts w:cstheme="minorHAnsi"/>
          <w:sz w:val="24"/>
          <w:szCs w:val="24"/>
        </w:rPr>
        <w:t xml:space="preserve"> </w:t>
      </w:r>
      <w:r w:rsidR="000E0382" w:rsidRPr="0018393A">
        <w:rPr>
          <w:rFonts w:cstheme="minorHAnsi"/>
          <w:sz w:val="24"/>
          <w:szCs w:val="24"/>
        </w:rPr>
        <w:t xml:space="preserve">in its </w:t>
      </w:r>
      <w:r w:rsidR="004376EF" w:rsidRPr="0018393A">
        <w:rPr>
          <w:rFonts w:cstheme="minorHAnsi"/>
          <w:sz w:val="24"/>
          <w:szCs w:val="24"/>
        </w:rPr>
        <w:t xml:space="preserve">entirety. With this end in view, </w:t>
      </w:r>
      <w:r w:rsidR="002F37D9" w:rsidRPr="0018393A">
        <w:rPr>
          <w:rFonts w:cstheme="minorHAnsi"/>
          <w:sz w:val="24"/>
          <w:szCs w:val="24"/>
        </w:rPr>
        <w:t xml:space="preserve">KPJA </w:t>
      </w:r>
      <w:r w:rsidR="002D1B40">
        <w:rPr>
          <w:rFonts w:cstheme="minorHAnsi"/>
          <w:sz w:val="24"/>
          <w:szCs w:val="24"/>
        </w:rPr>
        <w:t xml:space="preserve">arranged </w:t>
      </w:r>
      <w:r w:rsidR="001520C8">
        <w:rPr>
          <w:rFonts w:cstheme="minorHAnsi"/>
          <w:sz w:val="24"/>
          <w:szCs w:val="24"/>
        </w:rPr>
        <w:t>three</w:t>
      </w:r>
      <w:r w:rsidR="002D1B40">
        <w:rPr>
          <w:rFonts w:cstheme="minorHAnsi"/>
          <w:sz w:val="24"/>
          <w:szCs w:val="24"/>
        </w:rPr>
        <w:t>-</w:t>
      </w:r>
      <w:r w:rsidR="004250C9">
        <w:rPr>
          <w:rFonts w:cstheme="minorHAnsi"/>
          <w:sz w:val="24"/>
          <w:szCs w:val="24"/>
        </w:rPr>
        <w:t>day</w:t>
      </w:r>
      <w:r w:rsidR="00DA66B8" w:rsidRPr="0018393A">
        <w:rPr>
          <w:rFonts w:cstheme="minorHAnsi"/>
          <w:sz w:val="24"/>
          <w:szCs w:val="24"/>
        </w:rPr>
        <w:t xml:space="preserve"> training for newly inducted lawyers </w:t>
      </w:r>
      <w:r w:rsidR="001520C8">
        <w:rPr>
          <w:rFonts w:cstheme="minorHAnsi"/>
          <w:sz w:val="24"/>
          <w:szCs w:val="24"/>
        </w:rPr>
        <w:t xml:space="preserve">of Districts </w:t>
      </w:r>
      <w:proofErr w:type="spellStart"/>
      <w:r w:rsidR="001520C8">
        <w:rPr>
          <w:rFonts w:cstheme="minorHAnsi"/>
          <w:sz w:val="24"/>
          <w:szCs w:val="24"/>
        </w:rPr>
        <w:t>Dera</w:t>
      </w:r>
      <w:proofErr w:type="spellEnd"/>
      <w:r w:rsidR="001520C8">
        <w:rPr>
          <w:rFonts w:cstheme="minorHAnsi"/>
          <w:sz w:val="24"/>
          <w:szCs w:val="24"/>
        </w:rPr>
        <w:t xml:space="preserve"> Ismail Khan, Peshawar, South Waziristan, and Tank</w:t>
      </w:r>
      <w:r w:rsidR="001520C8" w:rsidRPr="0018393A">
        <w:rPr>
          <w:rFonts w:cstheme="minorHAnsi"/>
          <w:sz w:val="24"/>
          <w:szCs w:val="24"/>
        </w:rPr>
        <w:t>.</w:t>
      </w:r>
    </w:p>
    <w:p w:rsidR="000501AE" w:rsidRPr="0018393A" w:rsidRDefault="002A6B6D" w:rsidP="00007429">
      <w:pPr>
        <w:pStyle w:val="Heading1"/>
        <w:rPr>
          <w:rFonts w:asciiTheme="minorHAnsi" w:hAnsiTheme="minorHAnsi" w:cstheme="minorHAnsi"/>
        </w:rPr>
      </w:pPr>
      <w:r w:rsidRPr="0018393A">
        <w:rPr>
          <w:rFonts w:asciiTheme="minorHAnsi" w:hAnsiTheme="minorHAnsi" w:cstheme="minorHAnsi"/>
        </w:rPr>
        <w:t>2.0</w:t>
      </w:r>
      <w:r w:rsidRPr="0018393A">
        <w:rPr>
          <w:rFonts w:asciiTheme="minorHAnsi" w:hAnsiTheme="minorHAnsi" w:cstheme="minorHAnsi"/>
        </w:rPr>
        <w:tab/>
      </w:r>
      <w:r w:rsidR="00007429" w:rsidRPr="0018393A">
        <w:rPr>
          <w:rFonts w:asciiTheme="minorHAnsi" w:hAnsiTheme="minorHAnsi" w:cstheme="minorHAnsi"/>
        </w:rPr>
        <w:t>Purpose of the report</w:t>
      </w:r>
    </w:p>
    <w:p w:rsidR="002A6B6D" w:rsidRPr="0018393A" w:rsidRDefault="002A6B6D" w:rsidP="002A6B6D">
      <w:pPr>
        <w:pStyle w:val="ListParagraph"/>
        <w:spacing w:line="360" w:lineRule="auto"/>
        <w:ind w:left="420"/>
        <w:jc w:val="both"/>
        <w:rPr>
          <w:rFonts w:cstheme="minorHAnsi"/>
        </w:rPr>
      </w:pPr>
    </w:p>
    <w:p w:rsidR="002A6B6D" w:rsidRPr="00A42981" w:rsidRDefault="002A6B6D" w:rsidP="009257B8">
      <w:pPr>
        <w:pStyle w:val="ListParagraph"/>
        <w:spacing w:line="360" w:lineRule="auto"/>
        <w:ind w:left="0"/>
        <w:jc w:val="both"/>
        <w:rPr>
          <w:rFonts w:cstheme="minorHAnsi"/>
          <w:color w:val="000000" w:themeColor="text1"/>
          <w:sz w:val="24"/>
          <w:szCs w:val="24"/>
        </w:rPr>
      </w:pPr>
      <w:r w:rsidRPr="00A42981">
        <w:rPr>
          <w:rFonts w:cstheme="minorHAnsi"/>
          <w:color w:val="000000" w:themeColor="text1"/>
          <w:sz w:val="24"/>
        </w:rPr>
        <w:t>2.1</w:t>
      </w:r>
      <w:r w:rsidRPr="00A42981">
        <w:rPr>
          <w:rFonts w:cstheme="minorHAnsi"/>
          <w:color w:val="000000" w:themeColor="text1"/>
        </w:rPr>
        <w:tab/>
      </w:r>
      <w:r w:rsidR="002D1B40" w:rsidRPr="00A42981">
        <w:rPr>
          <w:rFonts w:eastAsia="Times New Roman" w:cs="Times New Roman"/>
          <w:color w:val="000000" w:themeColor="text1"/>
          <w:sz w:val="24"/>
          <w:szCs w:val="24"/>
        </w:rPr>
        <w:t>This report aims to assess the quality and impact of the training delivered</w:t>
      </w:r>
      <w:r w:rsidR="000501AE" w:rsidRPr="00A42981">
        <w:rPr>
          <w:rFonts w:cstheme="minorHAnsi"/>
          <w:color w:val="000000" w:themeColor="text1"/>
          <w:sz w:val="24"/>
          <w:szCs w:val="24"/>
        </w:rPr>
        <w:t xml:space="preserve"> </w:t>
      </w:r>
      <w:r w:rsidR="00DA4916" w:rsidRPr="00A42981">
        <w:rPr>
          <w:rFonts w:cstheme="minorHAnsi"/>
          <w:color w:val="000000" w:themeColor="text1"/>
          <w:sz w:val="24"/>
          <w:szCs w:val="24"/>
        </w:rPr>
        <w:t>from</w:t>
      </w:r>
      <w:r w:rsidR="000501AE" w:rsidRPr="00A42981">
        <w:rPr>
          <w:rFonts w:cstheme="minorHAnsi"/>
          <w:color w:val="000000" w:themeColor="text1"/>
          <w:sz w:val="24"/>
          <w:szCs w:val="24"/>
        </w:rPr>
        <w:t xml:space="preserve"> </w:t>
      </w:r>
      <w:r w:rsidR="009257B8" w:rsidRPr="00A42981">
        <w:rPr>
          <w:rFonts w:cstheme="minorHAnsi"/>
          <w:color w:val="000000" w:themeColor="text1"/>
          <w:sz w:val="24"/>
          <w:szCs w:val="24"/>
        </w:rPr>
        <w:t>1</w:t>
      </w:r>
      <w:r w:rsidR="00606BCF">
        <w:rPr>
          <w:rFonts w:cstheme="minorHAnsi"/>
          <w:color w:val="000000" w:themeColor="text1"/>
          <w:sz w:val="24"/>
          <w:szCs w:val="24"/>
        </w:rPr>
        <w:t>2</w:t>
      </w:r>
      <w:r w:rsidR="00F274F3" w:rsidRPr="00A42981">
        <w:rPr>
          <w:rFonts w:cstheme="minorHAnsi"/>
          <w:color w:val="000000" w:themeColor="text1"/>
          <w:sz w:val="24"/>
          <w:szCs w:val="24"/>
          <w:vertAlign w:val="superscript"/>
        </w:rPr>
        <w:t>th</w:t>
      </w:r>
      <w:r w:rsidR="00F274F3" w:rsidRPr="00A42981">
        <w:rPr>
          <w:rFonts w:cstheme="minorHAnsi"/>
          <w:color w:val="000000" w:themeColor="text1"/>
          <w:sz w:val="24"/>
          <w:szCs w:val="24"/>
        </w:rPr>
        <w:t xml:space="preserve"> to </w:t>
      </w:r>
      <w:r w:rsidR="009257B8" w:rsidRPr="00A42981">
        <w:rPr>
          <w:rFonts w:cstheme="minorHAnsi"/>
          <w:color w:val="000000" w:themeColor="text1"/>
          <w:sz w:val="24"/>
          <w:szCs w:val="24"/>
        </w:rPr>
        <w:t>1</w:t>
      </w:r>
      <w:r w:rsidR="00606BCF">
        <w:rPr>
          <w:rFonts w:cstheme="minorHAnsi"/>
          <w:color w:val="000000" w:themeColor="text1"/>
          <w:sz w:val="24"/>
          <w:szCs w:val="24"/>
        </w:rPr>
        <w:t>4</w:t>
      </w:r>
      <w:r w:rsidR="00F274F3" w:rsidRPr="00A42981">
        <w:rPr>
          <w:rFonts w:cstheme="minorHAnsi"/>
          <w:color w:val="000000" w:themeColor="text1"/>
          <w:sz w:val="24"/>
          <w:szCs w:val="24"/>
          <w:vertAlign w:val="superscript"/>
        </w:rPr>
        <w:t>th</w:t>
      </w:r>
      <w:r w:rsidR="00F274F3" w:rsidRPr="00A42981">
        <w:rPr>
          <w:rFonts w:cstheme="minorHAnsi"/>
          <w:color w:val="000000" w:themeColor="text1"/>
          <w:sz w:val="24"/>
          <w:szCs w:val="24"/>
        </w:rPr>
        <w:t xml:space="preserve"> </w:t>
      </w:r>
      <w:r w:rsidR="00A42981">
        <w:rPr>
          <w:rFonts w:cstheme="minorHAnsi"/>
          <w:color w:val="000000" w:themeColor="text1"/>
          <w:sz w:val="24"/>
          <w:szCs w:val="24"/>
        </w:rPr>
        <w:t>Ju</w:t>
      </w:r>
      <w:r w:rsidR="00606BCF">
        <w:rPr>
          <w:rFonts w:cstheme="minorHAnsi"/>
          <w:color w:val="000000" w:themeColor="text1"/>
          <w:sz w:val="24"/>
          <w:szCs w:val="24"/>
        </w:rPr>
        <w:t>ly</w:t>
      </w:r>
      <w:r w:rsidR="009A2E53" w:rsidRPr="00A42981">
        <w:rPr>
          <w:rFonts w:cstheme="minorHAnsi"/>
          <w:color w:val="000000" w:themeColor="text1"/>
          <w:sz w:val="24"/>
          <w:szCs w:val="24"/>
        </w:rPr>
        <w:t xml:space="preserve"> 20</w:t>
      </w:r>
      <w:r w:rsidR="004250C9" w:rsidRPr="00A42981">
        <w:rPr>
          <w:rFonts w:cstheme="minorHAnsi"/>
          <w:color w:val="000000" w:themeColor="text1"/>
          <w:sz w:val="24"/>
          <w:szCs w:val="24"/>
        </w:rPr>
        <w:t>2</w:t>
      </w:r>
      <w:r w:rsidR="009F08ED" w:rsidRPr="00A42981">
        <w:rPr>
          <w:rFonts w:cstheme="minorHAnsi"/>
          <w:color w:val="000000" w:themeColor="text1"/>
          <w:sz w:val="24"/>
          <w:szCs w:val="24"/>
        </w:rPr>
        <w:t>1</w:t>
      </w:r>
      <w:r w:rsidR="000501AE" w:rsidRPr="00A42981">
        <w:rPr>
          <w:rFonts w:cstheme="minorHAnsi"/>
          <w:color w:val="000000" w:themeColor="text1"/>
          <w:sz w:val="24"/>
          <w:szCs w:val="24"/>
        </w:rPr>
        <w:t>.</w:t>
      </w:r>
    </w:p>
    <w:p w:rsidR="00904AD9" w:rsidRPr="00A42981" w:rsidRDefault="002A6B6D" w:rsidP="002D1B40">
      <w:pPr>
        <w:pStyle w:val="ListParagraph"/>
        <w:spacing w:line="360" w:lineRule="auto"/>
        <w:ind w:left="0"/>
        <w:jc w:val="both"/>
        <w:rPr>
          <w:rFonts w:eastAsiaTheme="majorEastAsia" w:cstheme="minorHAnsi"/>
          <w:b/>
          <w:bCs/>
          <w:color w:val="000000" w:themeColor="text1"/>
          <w:sz w:val="28"/>
          <w:szCs w:val="28"/>
        </w:rPr>
      </w:pPr>
      <w:r w:rsidRPr="00A42981">
        <w:rPr>
          <w:rFonts w:cstheme="minorHAnsi"/>
          <w:color w:val="000000" w:themeColor="text1"/>
          <w:sz w:val="24"/>
          <w:szCs w:val="24"/>
        </w:rPr>
        <w:t>2.2</w:t>
      </w:r>
      <w:r w:rsidRPr="00A42981">
        <w:rPr>
          <w:rFonts w:cstheme="minorHAnsi"/>
          <w:color w:val="000000" w:themeColor="text1"/>
          <w:sz w:val="24"/>
          <w:szCs w:val="24"/>
        </w:rPr>
        <w:tab/>
      </w:r>
      <w:r w:rsidR="002D1B40" w:rsidRPr="00A42981">
        <w:rPr>
          <w:rFonts w:eastAsia="Times New Roman" w:cs="Times New Roman"/>
          <w:color w:val="000000" w:themeColor="text1"/>
          <w:sz w:val="24"/>
          <w:szCs w:val="24"/>
        </w:rPr>
        <w:t>The report begins with a general layout of the training session including, info</w:t>
      </w:r>
      <w:r w:rsidR="00DD7E5A" w:rsidRPr="00A42981">
        <w:rPr>
          <w:rFonts w:eastAsia="Times New Roman" w:cs="Times New Roman"/>
          <w:color w:val="000000" w:themeColor="text1"/>
          <w:sz w:val="24"/>
          <w:szCs w:val="24"/>
        </w:rPr>
        <w:t>rmation about the participants</w:t>
      </w:r>
      <w:r w:rsidR="002D1B40" w:rsidRPr="00A42981">
        <w:rPr>
          <w:rFonts w:eastAsia="Times New Roman" w:cs="Times New Roman"/>
          <w:color w:val="000000" w:themeColor="text1"/>
          <w:sz w:val="24"/>
          <w:szCs w:val="24"/>
        </w:rPr>
        <w:t>, the resource person</w:t>
      </w:r>
      <w:r w:rsidR="00687965">
        <w:rPr>
          <w:rFonts w:eastAsia="Times New Roman" w:cs="Times New Roman"/>
          <w:color w:val="000000" w:themeColor="text1"/>
          <w:sz w:val="24"/>
          <w:szCs w:val="24"/>
        </w:rPr>
        <w:t>’s</w:t>
      </w:r>
      <w:r w:rsidR="002D1B40" w:rsidRPr="00A42981">
        <w:rPr>
          <w:rFonts w:eastAsia="Times New Roman" w:cs="Times New Roman"/>
          <w:color w:val="000000" w:themeColor="text1"/>
          <w:sz w:val="24"/>
          <w:szCs w:val="24"/>
        </w:rPr>
        <w:t xml:space="preserve"> details,</w:t>
      </w:r>
      <w:r w:rsidR="00DD7E5A" w:rsidRPr="00A42981">
        <w:rPr>
          <w:rFonts w:eastAsia="Times New Roman" w:cs="Times New Roman"/>
          <w:color w:val="000000" w:themeColor="text1"/>
          <w:sz w:val="24"/>
          <w:szCs w:val="24"/>
        </w:rPr>
        <w:t xml:space="preserve"> schedule of activities, proceedings, </w:t>
      </w:r>
      <w:r w:rsidR="002D1B40" w:rsidRPr="00A42981">
        <w:rPr>
          <w:rFonts w:eastAsia="Times New Roman" w:cs="Times New Roman"/>
          <w:color w:val="000000" w:themeColor="text1"/>
          <w:sz w:val="24"/>
          <w:szCs w:val="24"/>
        </w:rPr>
        <w:t>followed by recommendations for future improvements.</w:t>
      </w:r>
    </w:p>
    <w:p w:rsidR="00EB3CBB" w:rsidRPr="0018393A" w:rsidRDefault="002A6B6D" w:rsidP="00007429">
      <w:pPr>
        <w:pStyle w:val="Heading1"/>
        <w:rPr>
          <w:rFonts w:asciiTheme="minorHAnsi" w:hAnsiTheme="minorHAnsi" w:cstheme="minorHAnsi"/>
        </w:rPr>
      </w:pPr>
      <w:r w:rsidRPr="0018393A">
        <w:rPr>
          <w:rFonts w:asciiTheme="minorHAnsi" w:hAnsiTheme="minorHAnsi" w:cstheme="minorHAnsi"/>
        </w:rPr>
        <w:t>3.0</w:t>
      </w:r>
      <w:r w:rsidRPr="0018393A">
        <w:rPr>
          <w:rFonts w:asciiTheme="minorHAnsi" w:hAnsiTheme="minorHAnsi" w:cstheme="minorHAnsi"/>
        </w:rPr>
        <w:tab/>
      </w:r>
      <w:r w:rsidR="00EB3CBB" w:rsidRPr="0018393A">
        <w:rPr>
          <w:rFonts w:asciiTheme="minorHAnsi" w:hAnsiTheme="minorHAnsi" w:cstheme="minorHAnsi"/>
        </w:rPr>
        <w:t>Participants</w:t>
      </w:r>
    </w:p>
    <w:p w:rsidR="00007429" w:rsidRPr="0018393A" w:rsidRDefault="00007429" w:rsidP="00007429">
      <w:pPr>
        <w:rPr>
          <w:rFonts w:cstheme="minorHAnsi"/>
        </w:rPr>
      </w:pPr>
    </w:p>
    <w:p w:rsidR="003734DF" w:rsidRPr="0018393A" w:rsidRDefault="002A6B6D" w:rsidP="002A6B6D">
      <w:pPr>
        <w:spacing w:line="360" w:lineRule="auto"/>
        <w:jc w:val="both"/>
        <w:rPr>
          <w:rFonts w:cstheme="minorHAnsi"/>
          <w:sz w:val="24"/>
          <w:szCs w:val="24"/>
        </w:rPr>
      </w:pPr>
      <w:r w:rsidRPr="0018393A">
        <w:rPr>
          <w:rFonts w:cstheme="minorHAnsi"/>
          <w:sz w:val="24"/>
          <w:szCs w:val="24"/>
        </w:rPr>
        <w:t>3.1</w:t>
      </w:r>
      <w:r w:rsidRPr="0018393A">
        <w:rPr>
          <w:rFonts w:cstheme="minorHAnsi"/>
          <w:sz w:val="24"/>
          <w:szCs w:val="24"/>
        </w:rPr>
        <w:tab/>
      </w:r>
      <w:r w:rsidR="00EB3CBB" w:rsidRPr="0018393A">
        <w:rPr>
          <w:rFonts w:cstheme="minorHAnsi"/>
          <w:sz w:val="24"/>
          <w:szCs w:val="24"/>
        </w:rPr>
        <w:t>Partic</w:t>
      </w:r>
      <w:r w:rsidR="009805AF">
        <w:rPr>
          <w:rFonts w:cstheme="minorHAnsi"/>
          <w:sz w:val="24"/>
          <w:szCs w:val="24"/>
        </w:rPr>
        <w:t xml:space="preserve">ipants of the training were </w:t>
      </w:r>
      <w:r w:rsidR="00EB3CBB" w:rsidRPr="0018393A">
        <w:rPr>
          <w:rFonts w:cstheme="minorHAnsi"/>
          <w:sz w:val="24"/>
          <w:szCs w:val="24"/>
        </w:rPr>
        <w:t xml:space="preserve">newly </w:t>
      </w:r>
      <w:r w:rsidR="00D97E51" w:rsidRPr="0018393A">
        <w:rPr>
          <w:rFonts w:cstheme="minorHAnsi"/>
          <w:sz w:val="24"/>
          <w:szCs w:val="24"/>
        </w:rPr>
        <w:t xml:space="preserve">inducted </w:t>
      </w:r>
      <w:r w:rsidR="006F4406">
        <w:rPr>
          <w:rFonts w:cstheme="minorHAnsi"/>
          <w:sz w:val="24"/>
          <w:szCs w:val="24"/>
        </w:rPr>
        <w:t>lawyers of District</w:t>
      </w:r>
      <w:r w:rsidR="00A27519">
        <w:rPr>
          <w:rFonts w:cstheme="minorHAnsi"/>
          <w:sz w:val="24"/>
          <w:szCs w:val="24"/>
        </w:rPr>
        <w:t>s</w:t>
      </w:r>
      <w:r w:rsidR="00312A05">
        <w:rPr>
          <w:rFonts w:cstheme="minorHAnsi"/>
          <w:sz w:val="24"/>
          <w:szCs w:val="24"/>
        </w:rPr>
        <w:t xml:space="preserve"> </w:t>
      </w:r>
      <w:proofErr w:type="spellStart"/>
      <w:r w:rsidR="00A27519">
        <w:rPr>
          <w:rFonts w:cstheme="minorHAnsi"/>
          <w:sz w:val="24"/>
          <w:szCs w:val="24"/>
        </w:rPr>
        <w:t>Dera</w:t>
      </w:r>
      <w:proofErr w:type="spellEnd"/>
      <w:r w:rsidR="00A27519">
        <w:rPr>
          <w:rFonts w:cstheme="minorHAnsi"/>
          <w:sz w:val="24"/>
          <w:szCs w:val="24"/>
        </w:rPr>
        <w:t xml:space="preserve"> Ismail Khan</w:t>
      </w:r>
      <w:r w:rsidR="00312A05">
        <w:rPr>
          <w:rFonts w:cstheme="minorHAnsi"/>
          <w:sz w:val="24"/>
          <w:szCs w:val="24"/>
        </w:rPr>
        <w:t xml:space="preserve">, </w:t>
      </w:r>
      <w:r w:rsidR="009805AF">
        <w:rPr>
          <w:rFonts w:cstheme="minorHAnsi"/>
          <w:sz w:val="24"/>
          <w:szCs w:val="24"/>
        </w:rPr>
        <w:t>Peshawar, South Waziristan</w:t>
      </w:r>
      <w:r w:rsidR="00A27519">
        <w:rPr>
          <w:rFonts w:cstheme="minorHAnsi"/>
          <w:sz w:val="24"/>
          <w:szCs w:val="24"/>
        </w:rPr>
        <w:t xml:space="preserve"> and Tank</w:t>
      </w:r>
      <w:r w:rsidR="009805AF">
        <w:rPr>
          <w:rFonts w:cstheme="minorHAnsi"/>
          <w:sz w:val="24"/>
          <w:szCs w:val="24"/>
        </w:rPr>
        <w:t>, described as below:</w:t>
      </w:r>
    </w:p>
    <w:tbl>
      <w:tblPr>
        <w:tblStyle w:val="LightGrid-Accent5"/>
        <w:tblW w:w="8730" w:type="dxa"/>
        <w:tblInd w:w="468" w:type="dxa"/>
        <w:tblLook w:val="04A0"/>
      </w:tblPr>
      <w:tblGrid>
        <w:gridCol w:w="990"/>
        <w:gridCol w:w="4950"/>
        <w:gridCol w:w="2790"/>
      </w:tblGrid>
      <w:tr w:rsidR="004A20DE" w:rsidRPr="00961844" w:rsidTr="003141B7">
        <w:trPr>
          <w:cnfStyle w:val="100000000000"/>
          <w:trHeight w:val="395"/>
          <w:tblHeader/>
        </w:trPr>
        <w:tc>
          <w:tcPr>
            <w:cnfStyle w:val="001000000000"/>
            <w:tcW w:w="990" w:type="dxa"/>
          </w:tcPr>
          <w:p w:rsidR="004A20DE" w:rsidRPr="00961844" w:rsidRDefault="004A20DE" w:rsidP="004A20DE">
            <w:pPr>
              <w:spacing w:line="360" w:lineRule="auto"/>
              <w:jc w:val="center"/>
              <w:rPr>
                <w:rFonts w:asciiTheme="minorHAnsi" w:hAnsiTheme="minorHAnsi" w:cs="Times New Roman"/>
                <w:bCs w:val="0"/>
                <w:sz w:val="24"/>
                <w:szCs w:val="24"/>
              </w:rPr>
            </w:pPr>
            <w:r w:rsidRPr="00961844">
              <w:rPr>
                <w:rFonts w:asciiTheme="minorHAnsi" w:hAnsiTheme="minorHAnsi" w:cs="Times New Roman"/>
                <w:sz w:val="24"/>
                <w:szCs w:val="24"/>
              </w:rPr>
              <w:t>S.#</w:t>
            </w:r>
          </w:p>
        </w:tc>
        <w:tc>
          <w:tcPr>
            <w:tcW w:w="4950" w:type="dxa"/>
          </w:tcPr>
          <w:p w:rsidR="004A20DE" w:rsidRPr="00961844" w:rsidRDefault="00961844" w:rsidP="003E738F">
            <w:pPr>
              <w:spacing w:line="360" w:lineRule="auto"/>
              <w:cnfStyle w:val="100000000000"/>
              <w:rPr>
                <w:rFonts w:asciiTheme="minorHAnsi" w:hAnsiTheme="minorHAnsi" w:cs="Times New Roman"/>
                <w:b w:val="0"/>
                <w:bCs w:val="0"/>
                <w:sz w:val="24"/>
                <w:szCs w:val="24"/>
              </w:rPr>
            </w:pPr>
            <w:r w:rsidRPr="00961844">
              <w:rPr>
                <w:rFonts w:asciiTheme="minorHAnsi" w:hAnsiTheme="minorHAnsi" w:cs="Times New Roman"/>
                <w:sz w:val="24"/>
                <w:szCs w:val="24"/>
              </w:rPr>
              <w:t>Name</w:t>
            </w:r>
          </w:p>
        </w:tc>
        <w:tc>
          <w:tcPr>
            <w:tcW w:w="2790" w:type="dxa"/>
          </w:tcPr>
          <w:p w:rsidR="004A20DE" w:rsidRPr="00961844" w:rsidRDefault="004A20DE" w:rsidP="003E738F">
            <w:pPr>
              <w:spacing w:line="360" w:lineRule="auto"/>
              <w:cnfStyle w:val="100000000000"/>
              <w:rPr>
                <w:rFonts w:asciiTheme="minorHAnsi" w:hAnsiTheme="minorHAnsi" w:cs="Times New Roman"/>
                <w:b w:val="0"/>
                <w:bCs w:val="0"/>
                <w:sz w:val="24"/>
                <w:szCs w:val="24"/>
              </w:rPr>
            </w:pPr>
            <w:r w:rsidRPr="00961844">
              <w:rPr>
                <w:rFonts w:asciiTheme="minorHAnsi" w:hAnsiTheme="minorHAnsi" w:cs="Times New Roman"/>
                <w:sz w:val="24"/>
                <w:szCs w:val="24"/>
              </w:rPr>
              <w:t>District</w:t>
            </w:r>
          </w:p>
        </w:tc>
      </w:tr>
      <w:tr w:rsidR="004A20DE" w:rsidRPr="00961844" w:rsidTr="003141B7">
        <w:trPr>
          <w:cnfStyle w:val="000000100000"/>
          <w:trHeight w:val="422"/>
        </w:trPr>
        <w:tc>
          <w:tcPr>
            <w:cnfStyle w:val="001000000000"/>
            <w:tcW w:w="990" w:type="dxa"/>
          </w:tcPr>
          <w:p w:rsidR="004A20DE" w:rsidRPr="00961844" w:rsidRDefault="004A20DE" w:rsidP="004A20DE">
            <w:pPr>
              <w:pStyle w:val="ListParagraph"/>
              <w:numPr>
                <w:ilvl w:val="0"/>
                <w:numId w:val="10"/>
              </w:numPr>
              <w:spacing w:line="360" w:lineRule="auto"/>
              <w:rPr>
                <w:rFonts w:asciiTheme="minorHAnsi" w:hAnsiTheme="minorHAnsi" w:cs="Times New Roman"/>
                <w:b w:val="0"/>
                <w:sz w:val="24"/>
                <w:szCs w:val="24"/>
              </w:rPr>
            </w:pPr>
          </w:p>
        </w:tc>
        <w:tc>
          <w:tcPr>
            <w:tcW w:w="4950" w:type="dxa"/>
          </w:tcPr>
          <w:p w:rsidR="004A20DE" w:rsidRPr="00961844" w:rsidRDefault="004A20DE" w:rsidP="003E738F">
            <w:pPr>
              <w:spacing w:line="360" w:lineRule="auto"/>
              <w:cnfStyle w:val="000000100000"/>
              <w:rPr>
                <w:rFonts w:cs="Times New Roman"/>
                <w:sz w:val="24"/>
                <w:szCs w:val="24"/>
              </w:rPr>
            </w:pPr>
            <w:r w:rsidRPr="00961844">
              <w:rPr>
                <w:rFonts w:cs="Times New Roman"/>
                <w:sz w:val="24"/>
                <w:szCs w:val="24"/>
              </w:rPr>
              <w:t xml:space="preserve">Mr. </w:t>
            </w:r>
            <w:proofErr w:type="spellStart"/>
            <w:r w:rsidRPr="00961844">
              <w:rPr>
                <w:rFonts w:cs="Times New Roman"/>
                <w:sz w:val="24"/>
                <w:szCs w:val="24"/>
              </w:rPr>
              <w:t>Ehasan</w:t>
            </w:r>
            <w:proofErr w:type="spellEnd"/>
            <w:r w:rsidRPr="00961844">
              <w:rPr>
                <w:rFonts w:cs="Times New Roman"/>
                <w:sz w:val="24"/>
                <w:szCs w:val="24"/>
              </w:rPr>
              <w:t xml:space="preserve"> </w:t>
            </w:r>
            <w:proofErr w:type="spellStart"/>
            <w:r w:rsidRPr="00961844">
              <w:rPr>
                <w:rFonts w:cs="Times New Roman"/>
                <w:sz w:val="24"/>
                <w:szCs w:val="24"/>
              </w:rPr>
              <w:t>Ullah</w:t>
            </w:r>
            <w:proofErr w:type="spellEnd"/>
            <w:r w:rsidRPr="00961844">
              <w:rPr>
                <w:rFonts w:cs="Times New Roman"/>
                <w:sz w:val="24"/>
                <w:szCs w:val="24"/>
              </w:rPr>
              <w:t xml:space="preserve"> </w:t>
            </w:r>
            <w:proofErr w:type="spellStart"/>
            <w:r w:rsidRPr="00961844">
              <w:rPr>
                <w:rFonts w:cs="Times New Roman"/>
                <w:sz w:val="24"/>
                <w:szCs w:val="24"/>
              </w:rPr>
              <w:t>Mahsud</w:t>
            </w:r>
            <w:proofErr w:type="spellEnd"/>
            <w:r w:rsidRPr="00961844">
              <w:rPr>
                <w:rFonts w:cs="Times New Roman"/>
                <w:sz w:val="24"/>
                <w:szCs w:val="24"/>
              </w:rPr>
              <w:t>, Advocate</w:t>
            </w:r>
          </w:p>
        </w:tc>
        <w:tc>
          <w:tcPr>
            <w:tcW w:w="2790" w:type="dxa"/>
          </w:tcPr>
          <w:p w:rsidR="004A20DE" w:rsidRPr="00961844" w:rsidRDefault="004A20DE" w:rsidP="003E738F">
            <w:pPr>
              <w:spacing w:line="360" w:lineRule="auto"/>
              <w:cnfStyle w:val="000000100000"/>
              <w:rPr>
                <w:rFonts w:cs="Times New Roman"/>
                <w:bCs/>
                <w:sz w:val="24"/>
                <w:szCs w:val="24"/>
              </w:rPr>
            </w:pPr>
            <w:r w:rsidRPr="00961844">
              <w:rPr>
                <w:rFonts w:cs="Times New Roman"/>
                <w:bCs/>
                <w:sz w:val="24"/>
                <w:szCs w:val="24"/>
              </w:rPr>
              <w:t>South Waziristan</w:t>
            </w:r>
          </w:p>
        </w:tc>
      </w:tr>
      <w:tr w:rsidR="004A20DE" w:rsidRPr="00961844" w:rsidTr="003141B7">
        <w:trPr>
          <w:cnfStyle w:val="000000010000"/>
          <w:trHeight w:val="332"/>
        </w:trPr>
        <w:tc>
          <w:tcPr>
            <w:cnfStyle w:val="001000000000"/>
            <w:tcW w:w="990" w:type="dxa"/>
          </w:tcPr>
          <w:p w:rsidR="004A20DE" w:rsidRPr="00961844" w:rsidRDefault="004A20DE" w:rsidP="004A20DE">
            <w:pPr>
              <w:pStyle w:val="ListParagraph"/>
              <w:numPr>
                <w:ilvl w:val="0"/>
                <w:numId w:val="10"/>
              </w:numPr>
              <w:spacing w:line="360" w:lineRule="auto"/>
              <w:rPr>
                <w:rFonts w:asciiTheme="minorHAnsi" w:hAnsiTheme="minorHAnsi" w:cs="Times New Roman"/>
                <w:b w:val="0"/>
                <w:sz w:val="24"/>
                <w:szCs w:val="24"/>
              </w:rPr>
            </w:pPr>
          </w:p>
        </w:tc>
        <w:tc>
          <w:tcPr>
            <w:tcW w:w="4950" w:type="dxa"/>
          </w:tcPr>
          <w:p w:rsidR="004A20DE" w:rsidRPr="00961844" w:rsidRDefault="004A20DE" w:rsidP="003E738F">
            <w:pPr>
              <w:spacing w:line="360" w:lineRule="auto"/>
              <w:cnfStyle w:val="000000010000"/>
              <w:rPr>
                <w:rFonts w:cs="Times New Roman"/>
                <w:sz w:val="24"/>
                <w:szCs w:val="24"/>
              </w:rPr>
            </w:pPr>
            <w:r w:rsidRPr="00961844">
              <w:rPr>
                <w:rFonts w:cs="Times New Roman"/>
                <w:sz w:val="24"/>
                <w:szCs w:val="24"/>
              </w:rPr>
              <w:t xml:space="preserve">Mr. Muhammad </w:t>
            </w:r>
            <w:proofErr w:type="spellStart"/>
            <w:r w:rsidRPr="00961844">
              <w:rPr>
                <w:rFonts w:cs="Times New Roman"/>
                <w:sz w:val="24"/>
                <w:szCs w:val="24"/>
              </w:rPr>
              <w:t>Shoaib</w:t>
            </w:r>
            <w:proofErr w:type="spellEnd"/>
            <w:r w:rsidRPr="00961844">
              <w:rPr>
                <w:rFonts w:cs="Times New Roman"/>
                <w:sz w:val="24"/>
                <w:szCs w:val="24"/>
              </w:rPr>
              <w:t xml:space="preserve">, Advocate </w:t>
            </w:r>
          </w:p>
        </w:tc>
        <w:tc>
          <w:tcPr>
            <w:tcW w:w="2790" w:type="dxa"/>
          </w:tcPr>
          <w:p w:rsidR="004A20DE" w:rsidRPr="00961844" w:rsidRDefault="004A20DE" w:rsidP="003E738F">
            <w:pPr>
              <w:spacing w:line="360" w:lineRule="auto"/>
              <w:cnfStyle w:val="000000010000"/>
              <w:rPr>
                <w:rFonts w:cs="Times New Roman"/>
                <w:sz w:val="24"/>
                <w:szCs w:val="24"/>
              </w:rPr>
            </w:pPr>
            <w:r w:rsidRPr="00961844">
              <w:rPr>
                <w:rFonts w:cs="Times New Roman"/>
                <w:bCs/>
                <w:sz w:val="24"/>
                <w:szCs w:val="24"/>
              </w:rPr>
              <w:t>South Waziristan</w:t>
            </w:r>
          </w:p>
        </w:tc>
      </w:tr>
      <w:tr w:rsidR="004A20DE" w:rsidRPr="00961844" w:rsidTr="003141B7">
        <w:trPr>
          <w:cnfStyle w:val="000000100000"/>
          <w:trHeight w:val="576"/>
        </w:trPr>
        <w:tc>
          <w:tcPr>
            <w:cnfStyle w:val="001000000000"/>
            <w:tcW w:w="990" w:type="dxa"/>
          </w:tcPr>
          <w:p w:rsidR="004A20DE" w:rsidRPr="00961844" w:rsidRDefault="004A20DE" w:rsidP="004A20DE">
            <w:pPr>
              <w:pStyle w:val="ListParagraph"/>
              <w:numPr>
                <w:ilvl w:val="0"/>
                <w:numId w:val="10"/>
              </w:numPr>
              <w:spacing w:line="360" w:lineRule="auto"/>
              <w:rPr>
                <w:rFonts w:asciiTheme="minorHAnsi" w:hAnsiTheme="minorHAnsi" w:cs="Times New Roman"/>
                <w:b w:val="0"/>
                <w:sz w:val="24"/>
                <w:szCs w:val="24"/>
              </w:rPr>
            </w:pPr>
          </w:p>
        </w:tc>
        <w:tc>
          <w:tcPr>
            <w:tcW w:w="4950" w:type="dxa"/>
          </w:tcPr>
          <w:p w:rsidR="004A20DE" w:rsidRPr="00961844" w:rsidRDefault="004A20DE" w:rsidP="003E738F">
            <w:pPr>
              <w:spacing w:line="360" w:lineRule="auto"/>
              <w:cnfStyle w:val="000000100000"/>
              <w:rPr>
                <w:rFonts w:cs="Times New Roman"/>
                <w:sz w:val="24"/>
                <w:szCs w:val="24"/>
              </w:rPr>
            </w:pPr>
            <w:r w:rsidRPr="00961844">
              <w:rPr>
                <w:rFonts w:cs="Times New Roman"/>
                <w:sz w:val="24"/>
                <w:szCs w:val="24"/>
              </w:rPr>
              <w:t xml:space="preserve">Mr. </w:t>
            </w:r>
            <w:proofErr w:type="spellStart"/>
            <w:r w:rsidRPr="00961844">
              <w:rPr>
                <w:rFonts w:cs="Times New Roman"/>
                <w:sz w:val="24"/>
                <w:szCs w:val="24"/>
              </w:rPr>
              <w:t>Noor</w:t>
            </w:r>
            <w:proofErr w:type="spellEnd"/>
            <w:r w:rsidRPr="00961844">
              <w:rPr>
                <w:rFonts w:cs="Times New Roman"/>
                <w:sz w:val="24"/>
                <w:szCs w:val="24"/>
              </w:rPr>
              <w:t xml:space="preserve"> Ali  Khan </w:t>
            </w:r>
            <w:proofErr w:type="spellStart"/>
            <w:r w:rsidRPr="00961844">
              <w:rPr>
                <w:rFonts w:cs="Times New Roman"/>
                <w:sz w:val="24"/>
                <w:szCs w:val="24"/>
              </w:rPr>
              <w:t>Wazir</w:t>
            </w:r>
            <w:proofErr w:type="spellEnd"/>
            <w:r w:rsidRPr="00961844">
              <w:rPr>
                <w:rFonts w:cs="Times New Roman"/>
                <w:sz w:val="24"/>
                <w:szCs w:val="24"/>
              </w:rPr>
              <w:t>, Advocate</w:t>
            </w:r>
          </w:p>
        </w:tc>
        <w:tc>
          <w:tcPr>
            <w:tcW w:w="2790" w:type="dxa"/>
          </w:tcPr>
          <w:p w:rsidR="004A20DE" w:rsidRPr="00961844" w:rsidRDefault="004A20DE" w:rsidP="003E738F">
            <w:pPr>
              <w:spacing w:line="360" w:lineRule="auto"/>
              <w:cnfStyle w:val="000000100000"/>
              <w:rPr>
                <w:rFonts w:cs="Times New Roman"/>
                <w:sz w:val="24"/>
                <w:szCs w:val="24"/>
              </w:rPr>
            </w:pPr>
            <w:r w:rsidRPr="00961844">
              <w:rPr>
                <w:rFonts w:cs="Times New Roman"/>
                <w:bCs/>
                <w:sz w:val="24"/>
                <w:szCs w:val="24"/>
              </w:rPr>
              <w:t>South Waziristan</w:t>
            </w:r>
          </w:p>
        </w:tc>
      </w:tr>
      <w:tr w:rsidR="004A20DE" w:rsidRPr="00961844" w:rsidTr="003141B7">
        <w:trPr>
          <w:cnfStyle w:val="000000010000"/>
          <w:trHeight w:val="576"/>
        </w:trPr>
        <w:tc>
          <w:tcPr>
            <w:cnfStyle w:val="001000000000"/>
            <w:tcW w:w="990" w:type="dxa"/>
          </w:tcPr>
          <w:p w:rsidR="004A20DE" w:rsidRPr="00961844" w:rsidRDefault="004A20DE" w:rsidP="004A20DE">
            <w:pPr>
              <w:pStyle w:val="ListParagraph"/>
              <w:numPr>
                <w:ilvl w:val="0"/>
                <w:numId w:val="10"/>
              </w:numPr>
              <w:spacing w:line="360" w:lineRule="auto"/>
              <w:rPr>
                <w:rFonts w:asciiTheme="minorHAnsi" w:hAnsiTheme="minorHAnsi" w:cs="Times New Roman"/>
                <w:b w:val="0"/>
                <w:sz w:val="24"/>
                <w:szCs w:val="24"/>
              </w:rPr>
            </w:pPr>
          </w:p>
        </w:tc>
        <w:tc>
          <w:tcPr>
            <w:tcW w:w="4950" w:type="dxa"/>
          </w:tcPr>
          <w:p w:rsidR="004A20DE" w:rsidRPr="00961844" w:rsidRDefault="004A20DE" w:rsidP="003E738F">
            <w:pPr>
              <w:spacing w:line="360" w:lineRule="auto"/>
              <w:cnfStyle w:val="000000010000"/>
              <w:rPr>
                <w:rFonts w:cs="Times New Roman"/>
                <w:sz w:val="24"/>
                <w:szCs w:val="24"/>
              </w:rPr>
            </w:pPr>
            <w:r w:rsidRPr="00961844">
              <w:rPr>
                <w:rFonts w:cs="Times New Roman"/>
                <w:sz w:val="24"/>
                <w:szCs w:val="24"/>
              </w:rPr>
              <w:t xml:space="preserve">Mr. </w:t>
            </w:r>
            <w:proofErr w:type="spellStart"/>
            <w:r w:rsidRPr="00961844">
              <w:rPr>
                <w:rFonts w:cs="Times New Roman"/>
                <w:sz w:val="24"/>
                <w:szCs w:val="24"/>
              </w:rPr>
              <w:t>Toqeer</w:t>
            </w:r>
            <w:proofErr w:type="spellEnd"/>
            <w:r w:rsidRPr="00961844">
              <w:rPr>
                <w:rFonts w:cs="Times New Roman"/>
                <w:sz w:val="24"/>
                <w:szCs w:val="24"/>
              </w:rPr>
              <w:t xml:space="preserve"> Hassan, Advocate</w:t>
            </w:r>
          </w:p>
        </w:tc>
        <w:tc>
          <w:tcPr>
            <w:tcW w:w="2790" w:type="dxa"/>
          </w:tcPr>
          <w:p w:rsidR="004A20DE" w:rsidRPr="00961844" w:rsidRDefault="004A20DE" w:rsidP="003E738F">
            <w:pPr>
              <w:spacing w:line="360" w:lineRule="auto"/>
              <w:cnfStyle w:val="000000010000"/>
              <w:rPr>
                <w:rFonts w:cs="Times New Roman"/>
                <w:bCs/>
                <w:sz w:val="24"/>
                <w:szCs w:val="24"/>
              </w:rPr>
            </w:pPr>
            <w:r w:rsidRPr="00961844">
              <w:rPr>
                <w:rFonts w:cs="Times New Roman"/>
                <w:bCs/>
                <w:sz w:val="24"/>
                <w:szCs w:val="24"/>
              </w:rPr>
              <w:t>Tank</w:t>
            </w:r>
          </w:p>
        </w:tc>
      </w:tr>
      <w:tr w:rsidR="004A20DE" w:rsidRPr="00961844" w:rsidTr="003141B7">
        <w:trPr>
          <w:cnfStyle w:val="000000100000"/>
          <w:trHeight w:val="576"/>
        </w:trPr>
        <w:tc>
          <w:tcPr>
            <w:cnfStyle w:val="001000000000"/>
            <w:tcW w:w="990" w:type="dxa"/>
          </w:tcPr>
          <w:p w:rsidR="004A20DE" w:rsidRPr="00961844" w:rsidRDefault="004A20DE" w:rsidP="004A20DE">
            <w:pPr>
              <w:pStyle w:val="ListParagraph"/>
              <w:numPr>
                <w:ilvl w:val="0"/>
                <w:numId w:val="10"/>
              </w:numPr>
              <w:spacing w:line="360" w:lineRule="auto"/>
              <w:rPr>
                <w:rFonts w:asciiTheme="minorHAnsi" w:hAnsiTheme="minorHAnsi" w:cs="Times New Roman"/>
                <w:b w:val="0"/>
                <w:sz w:val="24"/>
                <w:szCs w:val="24"/>
              </w:rPr>
            </w:pPr>
          </w:p>
        </w:tc>
        <w:tc>
          <w:tcPr>
            <w:tcW w:w="4950" w:type="dxa"/>
          </w:tcPr>
          <w:p w:rsidR="004A20DE" w:rsidRPr="00961844" w:rsidRDefault="004A20DE" w:rsidP="003E738F">
            <w:pPr>
              <w:spacing w:line="360" w:lineRule="auto"/>
              <w:cnfStyle w:val="000000100000"/>
              <w:rPr>
                <w:rFonts w:cs="Times New Roman"/>
                <w:sz w:val="24"/>
                <w:szCs w:val="24"/>
              </w:rPr>
            </w:pPr>
            <w:r w:rsidRPr="00961844">
              <w:rPr>
                <w:rFonts w:cs="Times New Roman"/>
                <w:sz w:val="24"/>
                <w:szCs w:val="24"/>
              </w:rPr>
              <w:t xml:space="preserve">Mr. </w:t>
            </w:r>
            <w:proofErr w:type="spellStart"/>
            <w:r w:rsidRPr="00961844">
              <w:rPr>
                <w:rFonts w:cs="Times New Roman"/>
                <w:sz w:val="24"/>
                <w:szCs w:val="24"/>
              </w:rPr>
              <w:t>Rizwan</w:t>
            </w:r>
            <w:proofErr w:type="spellEnd"/>
            <w:r w:rsidRPr="00961844">
              <w:rPr>
                <w:rFonts w:cs="Times New Roman"/>
                <w:sz w:val="24"/>
                <w:szCs w:val="24"/>
              </w:rPr>
              <w:t xml:space="preserve">  Khan </w:t>
            </w:r>
            <w:proofErr w:type="spellStart"/>
            <w:r w:rsidRPr="00961844">
              <w:rPr>
                <w:rFonts w:cs="Times New Roman"/>
                <w:sz w:val="24"/>
                <w:szCs w:val="24"/>
              </w:rPr>
              <w:t>Baloch</w:t>
            </w:r>
            <w:proofErr w:type="spellEnd"/>
            <w:r w:rsidRPr="00961844">
              <w:rPr>
                <w:rFonts w:cs="Times New Roman"/>
                <w:sz w:val="24"/>
                <w:szCs w:val="24"/>
              </w:rPr>
              <w:t>, Advocate</w:t>
            </w:r>
          </w:p>
        </w:tc>
        <w:tc>
          <w:tcPr>
            <w:tcW w:w="2790" w:type="dxa"/>
          </w:tcPr>
          <w:p w:rsidR="004A20DE" w:rsidRPr="00961844" w:rsidRDefault="004A20DE" w:rsidP="003E738F">
            <w:pPr>
              <w:spacing w:line="360" w:lineRule="auto"/>
              <w:cnfStyle w:val="000000100000"/>
              <w:rPr>
                <w:rFonts w:cs="Times New Roman"/>
                <w:bCs/>
                <w:sz w:val="24"/>
                <w:szCs w:val="24"/>
              </w:rPr>
            </w:pPr>
            <w:r w:rsidRPr="00961844">
              <w:rPr>
                <w:rFonts w:cs="Times New Roman"/>
                <w:bCs/>
                <w:sz w:val="24"/>
                <w:szCs w:val="24"/>
              </w:rPr>
              <w:t>Tank</w:t>
            </w:r>
          </w:p>
        </w:tc>
      </w:tr>
      <w:tr w:rsidR="004A20DE" w:rsidRPr="00961844" w:rsidTr="003141B7">
        <w:trPr>
          <w:cnfStyle w:val="000000010000"/>
          <w:trHeight w:val="576"/>
        </w:trPr>
        <w:tc>
          <w:tcPr>
            <w:cnfStyle w:val="001000000000"/>
            <w:tcW w:w="990" w:type="dxa"/>
          </w:tcPr>
          <w:p w:rsidR="004A20DE" w:rsidRPr="00961844" w:rsidRDefault="004A20DE" w:rsidP="004A20DE">
            <w:pPr>
              <w:pStyle w:val="ListParagraph"/>
              <w:numPr>
                <w:ilvl w:val="0"/>
                <w:numId w:val="10"/>
              </w:numPr>
              <w:spacing w:line="360" w:lineRule="auto"/>
              <w:rPr>
                <w:rFonts w:asciiTheme="minorHAnsi" w:hAnsiTheme="minorHAnsi" w:cs="Times New Roman"/>
                <w:b w:val="0"/>
                <w:sz w:val="24"/>
                <w:szCs w:val="24"/>
              </w:rPr>
            </w:pPr>
          </w:p>
        </w:tc>
        <w:tc>
          <w:tcPr>
            <w:tcW w:w="4950" w:type="dxa"/>
          </w:tcPr>
          <w:p w:rsidR="004A20DE" w:rsidRPr="00961844" w:rsidRDefault="004A20DE" w:rsidP="003E738F">
            <w:pPr>
              <w:spacing w:line="360" w:lineRule="auto"/>
              <w:cnfStyle w:val="000000010000"/>
              <w:rPr>
                <w:rFonts w:cs="Times New Roman"/>
                <w:sz w:val="24"/>
                <w:szCs w:val="24"/>
              </w:rPr>
            </w:pPr>
            <w:r w:rsidRPr="00961844">
              <w:rPr>
                <w:rFonts w:cs="Times New Roman"/>
                <w:sz w:val="24"/>
                <w:szCs w:val="24"/>
              </w:rPr>
              <w:t xml:space="preserve">Mr. </w:t>
            </w:r>
            <w:proofErr w:type="spellStart"/>
            <w:r w:rsidRPr="00961844">
              <w:rPr>
                <w:rFonts w:cs="Times New Roman"/>
                <w:sz w:val="24"/>
                <w:szCs w:val="24"/>
              </w:rPr>
              <w:t>Zeeshan-ur-Rehman</w:t>
            </w:r>
            <w:proofErr w:type="spellEnd"/>
            <w:r w:rsidRPr="00961844">
              <w:rPr>
                <w:rFonts w:cs="Times New Roman"/>
                <w:sz w:val="24"/>
                <w:szCs w:val="24"/>
              </w:rPr>
              <w:t>, Advocate</w:t>
            </w:r>
          </w:p>
        </w:tc>
        <w:tc>
          <w:tcPr>
            <w:tcW w:w="2790" w:type="dxa"/>
          </w:tcPr>
          <w:p w:rsidR="004A20DE" w:rsidRPr="00961844" w:rsidRDefault="004A20DE" w:rsidP="003E738F">
            <w:pPr>
              <w:spacing w:line="360" w:lineRule="auto"/>
              <w:cnfStyle w:val="000000010000"/>
              <w:rPr>
                <w:rFonts w:cs="Times New Roman"/>
                <w:bCs/>
                <w:sz w:val="24"/>
                <w:szCs w:val="24"/>
              </w:rPr>
            </w:pPr>
            <w:r w:rsidRPr="00961844">
              <w:rPr>
                <w:rFonts w:cs="Times New Roman"/>
                <w:bCs/>
                <w:sz w:val="24"/>
                <w:szCs w:val="24"/>
              </w:rPr>
              <w:t>Tank</w:t>
            </w:r>
          </w:p>
        </w:tc>
      </w:tr>
      <w:tr w:rsidR="004A20DE" w:rsidRPr="00961844" w:rsidTr="003141B7">
        <w:trPr>
          <w:cnfStyle w:val="000000100000"/>
          <w:trHeight w:val="576"/>
        </w:trPr>
        <w:tc>
          <w:tcPr>
            <w:cnfStyle w:val="001000000000"/>
            <w:tcW w:w="990" w:type="dxa"/>
          </w:tcPr>
          <w:p w:rsidR="004A20DE" w:rsidRPr="00961844" w:rsidRDefault="004A20DE" w:rsidP="004A20DE">
            <w:pPr>
              <w:pStyle w:val="ListParagraph"/>
              <w:numPr>
                <w:ilvl w:val="0"/>
                <w:numId w:val="10"/>
              </w:numPr>
              <w:spacing w:line="360" w:lineRule="auto"/>
              <w:rPr>
                <w:rFonts w:asciiTheme="minorHAnsi" w:hAnsiTheme="minorHAnsi" w:cs="Times New Roman"/>
                <w:b w:val="0"/>
                <w:sz w:val="24"/>
                <w:szCs w:val="24"/>
              </w:rPr>
            </w:pPr>
          </w:p>
        </w:tc>
        <w:tc>
          <w:tcPr>
            <w:tcW w:w="4950" w:type="dxa"/>
          </w:tcPr>
          <w:p w:rsidR="004A20DE" w:rsidRPr="00961844" w:rsidRDefault="004A20DE" w:rsidP="003E738F">
            <w:pPr>
              <w:spacing w:line="360" w:lineRule="auto"/>
              <w:cnfStyle w:val="000000100000"/>
              <w:rPr>
                <w:rFonts w:cs="Times New Roman"/>
                <w:sz w:val="24"/>
                <w:szCs w:val="24"/>
              </w:rPr>
            </w:pPr>
            <w:r w:rsidRPr="00961844">
              <w:rPr>
                <w:rFonts w:cs="Times New Roman"/>
                <w:sz w:val="24"/>
                <w:szCs w:val="24"/>
              </w:rPr>
              <w:t xml:space="preserve">Mr. </w:t>
            </w:r>
            <w:proofErr w:type="spellStart"/>
            <w:r w:rsidRPr="00961844">
              <w:rPr>
                <w:rFonts w:cs="Times New Roman"/>
                <w:sz w:val="24"/>
                <w:szCs w:val="24"/>
              </w:rPr>
              <w:t>Waqar</w:t>
            </w:r>
            <w:proofErr w:type="spellEnd"/>
            <w:r w:rsidRPr="00961844">
              <w:rPr>
                <w:rFonts w:cs="Times New Roman"/>
                <w:sz w:val="24"/>
                <w:szCs w:val="24"/>
              </w:rPr>
              <w:t xml:space="preserve"> </w:t>
            </w:r>
            <w:proofErr w:type="spellStart"/>
            <w:r w:rsidRPr="00961844">
              <w:rPr>
                <w:rFonts w:cs="Times New Roman"/>
                <w:sz w:val="24"/>
                <w:szCs w:val="24"/>
              </w:rPr>
              <w:t>Ullah</w:t>
            </w:r>
            <w:proofErr w:type="spellEnd"/>
            <w:r w:rsidRPr="00961844">
              <w:rPr>
                <w:rFonts w:cs="Times New Roman"/>
                <w:sz w:val="24"/>
                <w:szCs w:val="24"/>
              </w:rPr>
              <w:t>, Advocate</w:t>
            </w:r>
          </w:p>
        </w:tc>
        <w:tc>
          <w:tcPr>
            <w:tcW w:w="2790" w:type="dxa"/>
          </w:tcPr>
          <w:p w:rsidR="004A20DE" w:rsidRPr="00961844" w:rsidRDefault="004A20DE" w:rsidP="003E738F">
            <w:pPr>
              <w:spacing w:line="360" w:lineRule="auto"/>
              <w:cnfStyle w:val="000000100000"/>
              <w:rPr>
                <w:rFonts w:cs="Times New Roman"/>
                <w:bCs/>
                <w:sz w:val="24"/>
                <w:szCs w:val="24"/>
              </w:rPr>
            </w:pPr>
            <w:r w:rsidRPr="00961844">
              <w:rPr>
                <w:rFonts w:cs="Times New Roman"/>
                <w:bCs/>
                <w:sz w:val="24"/>
                <w:szCs w:val="24"/>
              </w:rPr>
              <w:t>Tank</w:t>
            </w:r>
          </w:p>
        </w:tc>
      </w:tr>
      <w:tr w:rsidR="004A20DE" w:rsidRPr="00961844" w:rsidTr="003141B7">
        <w:trPr>
          <w:cnfStyle w:val="000000010000"/>
          <w:trHeight w:val="576"/>
        </w:trPr>
        <w:tc>
          <w:tcPr>
            <w:cnfStyle w:val="001000000000"/>
            <w:tcW w:w="990" w:type="dxa"/>
          </w:tcPr>
          <w:p w:rsidR="004A20DE" w:rsidRPr="00961844" w:rsidRDefault="004A20DE" w:rsidP="004A20DE">
            <w:pPr>
              <w:pStyle w:val="ListParagraph"/>
              <w:numPr>
                <w:ilvl w:val="0"/>
                <w:numId w:val="10"/>
              </w:numPr>
              <w:spacing w:line="360" w:lineRule="auto"/>
              <w:rPr>
                <w:rFonts w:asciiTheme="minorHAnsi" w:hAnsiTheme="minorHAnsi" w:cs="Times New Roman"/>
                <w:b w:val="0"/>
                <w:sz w:val="24"/>
                <w:szCs w:val="24"/>
              </w:rPr>
            </w:pPr>
          </w:p>
        </w:tc>
        <w:tc>
          <w:tcPr>
            <w:tcW w:w="4950" w:type="dxa"/>
          </w:tcPr>
          <w:p w:rsidR="004A20DE" w:rsidRPr="00961844" w:rsidRDefault="004A20DE" w:rsidP="003E738F">
            <w:pPr>
              <w:spacing w:line="360" w:lineRule="auto"/>
              <w:cnfStyle w:val="000000010000"/>
              <w:rPr>
                <w:rFonts w:cs="Times New Roman"/>
                <w:sz w:val="24"/>
                <w:szCs w:val="24"/>
              </w:rPr>
            </w:pPr>
            <w:r w:rsidRPr="00961844">
              <w:rPr>
                <w:rFonts w:cs="Times New Roman"/>
                <w:sz w:val="24"/>
                <w:szCs w:val="24"/>
              </w:rPr>
              <w:t xml:space="preserve">Mr. </w:t>
            </w:r>
            <w:proofErr w:type="spellStart"/>
            <w:r w:rsidRPr="00961844">
              <w:rPr>
                <w:rFonts w:cs="Times New Roman"/>
                <w:sz w:val="24"/>
                <w:szCs w:val="24"/>
              </w:rPr>
              <w:t>Bilal</w:t>
            </w:r>
            <w:proofErr w:type="spellEnd"/>
            <w:r w:rsidRPr="00961844">
              <w:rPr>
                <w:rFonts w:cs="Times New Roman"/>
                <w:sz w:val="24"/>
                <w:szCs w:val="24"/>
              </w:rPr>
              <w:t xml:space="preserve"> Ahmad, Advocate</w:t>
            </w:r>
          </w:p>
        </w:tc>
        <w:tc>
          <w:tcPr>
            <w:tcW w:w="2790" w:type="dxa"/>
          </w:tcPr>
          <w:p w:rsidR="004A20DE" w:rsidRPr="00961844" w:rsidRDefault="004A20DE" w:rsidP="003E738F">
            <w:pPr>
              <w:spacing w:line="360" w:lineRule="auto"/>
              <w:cnfStyle w:val="000000010000"/>
              <w:rPr>
                <w:rFonts w:cs="Times New Roman"/>
                <w:bCs/>
                <w:sz w:val="24"/>
                <w:szCs w:val="24"/>
              </w:rPr>
            </w:pPr>
            <w:r w:rsidRPr="00961844">
              <w:rPr>
                <w:rFonts w:cs="Times New Roman"/>
                <w:bCs/>
                <w:sz w:val="24"/>
                <w:szCs w:val="24"/>
              </w:rPr>
              <w:t>Tank</w:t>
            </w:r>
          </w:p>
        </w:tc>
      </w:tr>
      <w:tr w:rsidR="004A20DE" w:rsidRPr="00961844" w:rsidTr="003141B7">
        <w:trPr>
          <w:cnfStyle w:val="000000100000"/>
          <w:trHeight w:val="576"/>
        </w:trPr>
        <w:tc>
          <w:tcPr>
            <w:cnfStyle w:val="001000000000"/>
            <w:tcW w:w="990" w:type="dxa"/>
          </w:tcPr>
          <w:p w:rsidR="004A20DE" w:rsidRPr="00961844" w:rsidRDefault="004A20DE" w:rsidP="004A20DE">
            <w:pPr>
              <w:pStyle w:val="ListParagraph"/>
              <w:numPr>
                <w:ilvl w:val="0"/>
                <w:numId w:val="10"/>
              </w:numPr>
              <w:spacing w:line="360" w:lineRule="auto"/>
              <w:rPr>
                <w:rFonts w:asciiTheme="minorHAnsi" w:hAnsiTheme="minorHAnsi" w:cs="Times New Roman"/>
                <w:b w:val="0"/>
                <w:sz w:val="24"/>
                <w:szCs w:val="24"/>
              </w:rPr>
            </w:pPr>
          </w:p>
        </w:tc>
        <w:tc>
          <w:tcPr>
            <w:tcW w:w="4950" w:type="dxa"/>
          </w:tcPr>
          <w:p w:rsidR="004A20DE" w:rsidRPr="00961844" w:rsidRDefault="004A20DE" w:rsidP="003E738F">
            <w:pPr>
              <w:spacing w:line="360" w:lineRule="auto"/>
              <w:cnfStyle w:val="000000100000"/>
              <w:rPr>
                <w:rFonts w:cs="Times New Roman"/>
                <w:sz w:val="24"/>
                <w:szCs w:val="24"/>
              </w:rPr>
            </w:pPr>
            <w:r w:rsidRPr="00961844">
              <w:rPr>
                <w:rFonts w:cs="Times New Roman"/>
                <w:sz w:val="24"/>
                <w:szCs w:val="24"/>
              </w:rPr>
              <w:t xml:space="preserve">Mr. </w:t>
            </w:r>
            <w:proofErr w:type="spellStart"/>
            <w:r w:rsidRPr="00961844">
              <w:rPr>
                <w:rFonts w:cs="Times New Roman"/>
                <w:sz w:val="24"/>
                <w:szCs w:val="24"/>
              </w:rPr>
              <w:t>Jamil</w:t>
            </w:r>
            <w:proofErr w:type="spellEnd"/>
            <w:r w:rsidRPr="00961844">
              <w:rPr>
                <w:rFonts w:cs="Times New Roman"/>
                <w:sz w:val="24"/>
                <w:szCs w:val="24"/>
              </w:rPr>
              <w:t xml:space="preserve"> </w:t>
            </w:r>
            <w:proofErr w:type="spellStart"/>
            <w:r w:rsidRPr="00961844">
              <w:rPr>
                <w:rFonts w:cs="Times New Roman"/>
                <w:sz w:val="24"/>
                <w:szCs w:val="24"/>
              </w:rPr>
              <w:t>ur</w:t>
            </w:r>
            <w:proofErr w:type="spellEnd"/>
            <w:r w:rsidRPr="00961844">
              <w:rPr>
                <w:rFonts w:cs="Times New Roman"/>
                <w:sz w:val="24"/>
                <w:szCs w:val="24"/>
              </w:rPr>
              <w:t xml:space="preserve"> </w:t>
            </w:r>
            <w:proofErr w:type="spellStart"/>
            <w:r w:rsidRPr="00961844">
              <w:rPr>
                <w:rFonts w:cs="Times New Roman"/>
                <w:sz w:val="24"/>
                <w:szCs w:val="24"/>
              </w:rPr>
              <w:t>Rehman</w:t>
            </w:r>
            <w:proofErr w:type="spellEnd"/>
            <w:r w:rsidRPr="00961844">
              <w:rPr>
                <w:rFonts w:cs="Times New Roman"/>
                <w:sz w:val="24"/>
                <w:szCs w:val="24"/>
              </w:rPr>
              <w:t>, Advocate</w:t>
            </w:r>
          </w:p>
        </w:tc>
        <w:tc>
          <w:tcPr>
            <w:tcW w:w="2790" w:type="dxa"/>
          </w:tcPr>
          <w:p w:rsidR="004A20DE" w:rsidRPr="00961844" w:rsidRDefault="004A20DE" w:rsidP="003E738F">
            <w:pPr>
              <w:spacing w:line="360" w:lineRule="auto"/>
              <w:cnfStyle w:val="000000100000"/>
              <w:rPr>
                <w:rFonts w:cs="Times New Roman"/>
                <w:bCs/>
                <w:sz w:val="24"/>
                <w:szCs w:val="24"/>
              </w:rPr>
            </w:pPr>
            <w:r w:rsidRPr="00961844">
              <w:rPr>
                <w:rFonts w:cs="Times New Roman"/>
                <w:bCs/>
                <w:sz w:val="24"/>
                <w:szCs w:val="24"/>
              </w:rPr>
              <w:t>D.I Khan</w:t>
            </w:r>
          </w:p>
        </w:tc>
      </w:tr>
      <w:tr w:rsidR="004A20DE" w:rsidRPr="00961844" w:rsidTr="003141B7">
        <w:trPr>
          <w:cnfStyle w:val="000000010000"/>
          <w:trHeight w:val="576"/>
        </w:trPr>
        <w:tc>
          <w:tcPr>
            <w:cnfStyle w:val="001000000000"/>
            <w:tcW w:w="990" w:type="dxa"/>
          </w:tcPr>
          <w:p w:rsidR="004A20DE" w:rsidRPr="00961844" w:rsidRDefault="004A20DE" w:rsidP="004A20DE">
            <w:pPr>
              <w:pStyle w:val="ListParagraph"/>
              <w:numPr>
                <w:ilvl w:val="0"/>
                <w:numId w:val="10"/>
              </w:numPr>
              <w:spacing w:line="360" w:lineRule="auto"/>
              <w:rPr>
                <w:rFonts w:asciiTheme="minorHAnsi" w:hAnsiTheme="minorHAnsi" w:cs="Times New Roman"/>
                <w:b w:val="0"/>
                <w:sz w:val="24"/>
                <w:szCs w:val="24"/>
              </w:rPr>
            </w:pPr>
          </w:p>
        </w:tc>
        <w:tc>
          <w:tcPr>
            <w:tcW w:w="4950" w:type="dxa"/>
          </w:tcPr>
          <w:p w:rsidR="004A20DE" w:rsidRPr="00961844" w:rsidRDefault="004A20DE" w:rsidP="003E738F">
            <w:pPr>
              <w:spacing w:line="360" w:lineRule="auto"/>
              <w:cnfStyle w:val="000000010000"/>
              <w:rPr>
                <w:rFonts w:cs="Times New Roman"/>
                <w:sz w:val="24"/>
                <w:szCs w:val="24"/>
              </w:rPr>
            </w:pPr>
            <w:r w:rsidRPr="00961844">
              <w:rPr>
                <w:rFonts w:cs="Times New Roman"/>
                <w:sz w:val="24"/>
                <w:szCs w:val="24"/>
              </w:rPr>
              <w:t xml:space="preserve">Mr. Ali </w:t>
            </w:r>
            <w:proofErr w:type="spellStart"/>
            <w:r w:rsidRPr="00961844">
              <w:rPr>
                <w:rFonts w:cs="Times New Roman"/>
                <w:sz w:val="24"/>
                <w:szCs w:val="24"/>
              </w:rPr>
              <w:t>Ammar</w:t>
            </w:r>
            <w:proofErr w:type="spellEnd"/>
            <w:r w:rsidRPr="00961844">
              <w:rPr>
                <w:rFonts w:cs="Times New Roman"/>
                <w:sz w:val="24"/>
                <w:szCs w:val="24"/>
              </w:rPr>
              <w:t xml:space="preserve"> Khan, Advocate</w:t>
            </w:r>
          </w:p>
        </w:tc>
        <w:tc>
          <w:tcPr>
            <w:tcW w:w="2790" w:type="dxa"/>
          </w:tcPr>
          <w:p w:rsidR="004A20DE" w:rsidRPr="00961844" w:rsidRDefault="004A20DE" w:rsidP="003E738F">
            <w:pPr>
              <w:spacing w:line="360" w:lineRule="auto"/>
              <w:cnfStyle w:val="000000010000"/>
              <w:rPr>
                <w:rFonts w:cs="Times New Roman"/>
                <w:sz w:val="24"/>
                <w:szCs w:val="24"/>
              </w:rPr>
            </w:pPr>
            <w:r w:rsidRPr="00961844">
              <w:rPr>
                <w:rFonts w:cs="Times New Roman"/>
                <w:bCs/>
                <w:sz w:val="24"/>
                <w:szCs w:val="24"/>
              </w:rPr>
              <w:t>D.I Khan</w:t>
            </w:r>
          </w:p>
        </w:tc>
      </w:tr>
      <w:tr w:rsidR="004A20DE" w:rsidRPr="00961844" w:rsidTr="003141B7">
        <w:trPr>
          <w:cnfStyle w:val="000000100000"/>
          <w:trHeight w:val="576"/>
        </w:trPr>
        <w:tc>
          <w:tcPr>
            <w:cnfStyle w:val="001000000000"/>
            <w:tcW w:w="990" w:type="dxa"/>
          </w:tcPr>
          <w:p w:rsidR="004A20DE" w:rsidRPr="00961844" w:rsidRDefault="004A20DE" w:rsidP="004A20DE">
            <w:pPr>
              <w:pStyle w:val="ListParagraph"/>
              <w:numPr>
                <w:ilvl w:val="0"/>
                <w:numId w:val="10"/>
              </w:numPr>
              <w:spacing w:line="360" w:lineRule="auto"/>
              <w:rPr>
                <w:rFonts w:asciiTheme="minorHAnsi" w:hAnsiTheme="minorHAnsi" w:cs="Times New Roman"/>
                <w:b w:val="0"/>
                <w:sz w:val="24"/>
                <w:szCs w:val="24"/>
              </w:rPr>
            </w:pPr>
          </w:p>
        </w:tc>
        <w:tc>
          <w:tcPr>
            <w:tcW w:w="4950" w:type="dxa"/>
          </w:tcPr>
          <w:p w:rsidR="004A20DE" w:rsidRPr="00961844" w:rsidRDefault="004A20DE" w:rsidP="003E738F">
            <w:pPr>
              <w:spacing w:line="360" w:lineRule="auto"/>
              <w:cnfStyle w:val="000000100000"/>
              <w:rPr>
                <w:rFonts w:cs="Times New Roman"/>
                <w:sz w:val="24"/>
                <w:szCs w:val="24"/>
              </w:rPr>
            </w:pPr>
            <w:r w:rsidRPr="00961844">
              <w:rPr>
                <w:rFonts w:cs="Times New Roman"/>
                <w:sz w:val="24"/>
                <w:szCs w:val="24"/>
              </w:rPr>
              <w:t xml:space="preserve">Ms. </w:t>
            </w:r>
            <w:proofErr w:type="spellStart"/>
            <w:r w:rsidRPr="00961844">
              <w:rPr>
                <w:rFonts w:cs="Times New Roman"/>
                <w:sz w:val="24"/>
                <w:szCs w:val="24"/>
              </w:rPr>
              <w:t>Parsa</w:t>
            </w:r>
            <w:proofErr w:type="spellEnd"/>
            <w:r w:rsidRPr="00961844">
              <w:rPr>
                <w:rFonts w:cs="Times New Roman"/>
                <w:sz w:val="24"/>
                <w:szCs w:val="24"/>
              </w:rPr>
              <w:t xml:space="preserve"> </w:t>
            </w:r>
            <w:proofErr w:type="spellStart"/>
            <w:r w:rsidRPr="00961844">
              <w:rPr>
                <w:rFonts w:cs="Times New Roman"/>
                <w:sz w:val="24"/>
                <w:szCs w:val="24"/>
              </w:rPr>
              <w:t>Safdar</w:t>
            </w:r>
            <w:proofErr w:type="spellEnd"/>
            <w:r w:rsidRPr="00961844">
              <w:rPr>
                <w:rFonts w:cs="Times New Roman"/>
                <w:sz w:val="24"/>
                <w:szCs w:val="24"/>
              </w:rPr>
              <w:t>, Advocate</w:t>
            </w:r>
          </w:p>
        </w:tc>
        <w:tc>
          <w:tcPr>
            <w:tcW w:w="2790" w:type="dxa"/>
          </w:tcPr>
          <w:p w:rsidR="004A20DE" w:rsidRPr="00961844" w:rsidRDefault="004A20DE" w:rsidP="003E738F">
            <w:pPr>
              <w:spacing w:line="360" w:lineRule="auto"/>
              <w:cnfStyle w:val="000000100000"/>
              <w:rPr>
                <w:rFonts w:cs="Times New Roman"/>
                <w:sz w:val="24"/>
                <w:szCs w:val="24"/>
              </w:rPr>
            </w:pPr>
            <w:r w:rsidRPr="00961844">
              <w:rPr>
                <w:rFonts w:cs="Times New Roman"/>
                <w:bCs/>
                <w:sz w:val="24"/>
                <w:szCs w:val="24"/>
              </w:rPr>
              <w:t>D.I Khan</w:t>
            </w:r>
          </w:p>
        </w:tc>
      </w:tr>
      <w:tr w:rsidR="004A20DE" w:rsidRPr="00961844" w:rsidTr="003141B7">
        <w:trPr>
          <w:cnfStyle w:val="000000010000"/>
          <w:trHeight w:val="576"/>
        </w:trPr>
        <w:tc>
          <w:tcPr>
            <w:cnfStyle w:val="001000000000"/>
            <w:tcW w:w="990" w:type="dxa"/>
          </w:tcPr>
          <w:p w:rsidR="004A20DE" w:rsidRPr="00961844" w:rsidRDefault="004A20DE" w:rsidP="004A20DE">
            <w:pPr>
              <w:pStyle w:val="ListParagraph"/>
              <w:numPr>
                <w:ilvl w:val="0"/>
                <w:numId w:val="10"/>
              </w:numPr>
              <w:spacing w:line="360" w:lineRule="auto"/>
              <w:rPr>
                <w:rFonts w:asciiTheme="minorHAnsi" w:hAnsiTheme="minorHAnsi" w:cs="Times New Roman"/>
                <w:b w:val="0"/>
                <w:sz w:val="24"/>
                <w:szCs w:val="24"/>
              </w:rPr>
            </w:pPr>
          </w:p>
        </w:tc>
        <w:tc>
          <w:tcPr>
            <w:tcW w:w="4950" w:type="dxa"/>
          </w:tcPr>
          <w:p w:rsidR="004A20DE" w:rsidRPr="00961844" w:rsidRDefault="004A20DE" w:rsidP="003E738F">
            <w:pPr>
              <w:spacing w:line="360" w:lineRule="auto"/>
              <w:cnfStyle w:val="000000010000"/>
              <w:rPr>
                <w:rFonts w:cs="Times New Roman"/>
                <w:sz w:val="24"/>
                <w:szCs w:val="24"/>
              </w:rPr>
            </w:pPr>
            <w:r w:rsidRPr="00961844">
              <w:rPr>
                <w:rFonts w:cs="Times New Roman"/>
                <w:sz w:val="24"/>
                <w:szCs w:val="24"/>
              </w:rPr>
              <w:t xml:space="preserve">Ms. Noreen </w:t>
            </w:r>
            <w:proofErr w:type="spellStart"/>
            <w:r w:rsidRPr="00961844">
              <w:rPr>
                <w:rFonts w:cs="Times New Roman"/>
                <w:sz w:val="24"/>
                <w:szCs w:val="24"/>
              </w:rPr>
              <w:t>Ahsan</w:t>
            </w:r>
            <w:proofErr w:type="spellEnd"/>
            <w:r w:rsidRPr="00961844">
              <w:rPr>
                <w:rFonts w:cs="Times New Roman"/>
                <w:sz w:val="24"/>
                <w:szCs w:val="24"/>
              </w:rPr>
              <w:t>, Advocate</w:t>
            </w:r>
          </w:p>
        </w:tc>
        <w:tc>
          <w:tcPr>
            <w:tcW w:w="2790" w:type="dxa"/>
          </w:tcPr>
          <w:p w:rsidR="004A20DE" w:rsidRPr="00961844" w:rsidRDefault="004A20DE" w:rsidP="003E738F">
            <w:pPr>
              <w:spacing w:line="360" w:lineRule="auto"/>
              <w:cnfStyle w:val="000000010000"/>
              <w:rPr>
                <w:rFonts w:cs="Times New Roman"/>
                <w:sz w:val="24"/>
                <w:szCs w:val="24"/>
              </w:rPr>
            </w:pPr>
            <w:r w:rsidRPr="00961844">
              <w:rPr>
                <w:rFonts w:cs="Times New Roman"/>
                <w:bCs/>
                <w:sz w:val="24"/>
                <w:szCs w:val="24"/>
              </w:rPr>
              <w:t>D.I Khan</w:t>
            </w:r>
          </w:p>
        </w:tc>
      </w:tr>
      <w:tr w:rsidR="004A20DE" w:rsidRPr="00961844" w:rsidTr="003141B7">
        <w:trPr>
          <w:cnfStyle w:val="000000100000"/>
          <w:trHeight w:val="576"/>
        </w:trPr>
        <w:tc>
          <w:tcPr>
            <w:cnfStyle w:val="001000000000"/>
            <w:tcW w:w="990" w:type="dxa"/>
          </w:tcPr>
          <w:p w:rsidR="004A20DE" w:rsidRPr="00961844" w:rsidRDefault="004A20DE" w:rsidP="004A20DE">
            <w:pPr>
              <w:pStyle w:val="ListParagraph"/>
              <w:numPr>
                <w:ilvl w:val="0"/>
                <w:numId w:val="10"/>
              </w:numPr>
              <w:spacing w:line="360" w:lineRule="auto"/>
              <w:rPr>
                <w:rFonts w:asciiTheme="minorHAnsi" w:hAnsiTheme="minorHAnsi" w:cs="Times New Roman"/>
                <w:b w:val="0"/>
                <w:sz w:val="24"/>
                <w:szCs w:val="24"/>
              </w:rPr>
            </w:pPr>
          </w:p>
        </w:tc>
        <w:tc>
          <w:tcPr>
            <w:tcW w:w="4950" w:type="dxa"/>
          </w:tcPr>
          <w:p w:rsidR="004A20DE" w:rsidRPr="00961844" w:rsidRDefault="004A20DE" w:rsidP="003E738F">
            <w:pPr>
              <w:spacing w:line="360" w:lineRule="auto"/>
              <w:cnfStyle w:val="000000100000"/>
              <w:rPr>
                <w:rFonts w:cs="Times New Roman"/>
                <w:sz w:val="24"/>
                <w:szCs w:val="24"/>
              </w:rPr>
            </w:pPr>
            <w:r w:rsidRPr="00961844">
              <w:rPr>
                <w:rFonts w:cs="Times New Roman"/>
                <w:sz w:val="24"/>
                <w:szCs w:val="24"/>
              </w:rPr>
              <w:t xml:space="preserve">Mr. </w:t>
            </w:r>
            <w:proofErr w:type="spellStart"/>
            <w:r w:rsidRPr="00961844">
              <w:rPr>
                <w:rFonts w:cs="Times New Roman"/>
                <w:sz w:val="24"/>
                <w:szCs w:val="24"/>
              </w:rPr>
              <w:t>Adnan</w:t>
            </w:r>
            <w:proofErr w:type="spellEnd"/>
            <w:r w:rsidRPr="00961844">
              <w:rPr>
                <w:rFonts w:cs="Times New Roman"/>
                <w:sz w:val="24"/>
                <w:szCs w:val="24"/>
              </w:rPr>
              <w:t xml:space="preserve"> </w:t>
            </w:r>
            <w:proofErr w:type="spellStart"/>
            <w:r w:rsidRPr="00961844">
              <w:rPr>
                <w:rFonts w:cs="Times New Roman"/>
                <w:sz w:val="24"/>
                <w:szCs w:val="24"/>
              </w:rPr>
              <w:t>Mohsin</w:t>
            </w:r>
            <w:proofErr w:type="spellEnd"/>
            <w:r w:rsidRPr="00961844">
              <w:rPr>
                <w:rFonts w:cs="Times New Roman"/>
                <w:sz w:val="24"/>
                <w:szCs w:val="24"/>
              </w:rPr>
              <w:t>, Advocate</w:t>
            </w:r>
          </w:p>
        </w:tc>
        <w:tc>
          <w:tcPr>
            <w:tcW w:w="2790" w:type="dxa"/>
          </w:tcPr>
          <w:p w:rsidR="004A20DE" w:rsidRPr="00961844" w:rsidRDefault="004A20DE" w:rsidP="003E738F">
            <w:pPr>
              <w:spacing w:line="360" w:lineRule="auto"/>
              <w:cnfStyle w:val="000000100000"/>
              <w:rPr>
                <w:rFonts w:cs="Times New Roman"/>
                <w:bCs/>
                <w:sz w:val="24"/>
                <w:szCs w:val="24"/>
              </w:rPr>
            </w:pPr>
            <w:r w:rsidRPr="00961844">
              <w:rPr>
                <w:rFonts w:cs="Times New Roman"/>
                <w:bCs/>
                <w:sz w:val="24"/>
                <w:szCs w:val="24"/>
              </w:rPr>
              <w:t>Peshawar</w:t>
            </w:r>
          </w:p>
        </w:tc>
      </w:tr>
      <w:tr w:rsidR="004A20DE" w:rsidRPr="00961844" w:rsidTr="003141B7">
        <w:trPr>
          <w:cnfStyle w:val="000000010000"/>
          <w:trHeight w:val="576"/>
        </w:trPr>
        <w:tc>
          <w:tcPr>
            <w:cnfStyle w:val="001000000000"/>
            <w:tcW w:w="990" w:type="dxa"/>
          </w:tcPr>
          <w:p w:rsidR="004A20DE" w:rsidRPr="00961844" w:rsidRDefault="004A20DE" w:rsidP="004A20DE">
            <w:pPr>
              <w:pStyle w:val="ListParagraph"/>
              <w:numPr>
                <w:ilvl w:val="0"/>
                <w:numId w:val="10"/>
              </w:numPr>
              <w:spacing w:line="360" w:lineRule="auto"/>
              <w:rPr>
                <w:rFonts w:asciiTheme="minorHAnsi" w:hAnsiTheme="minorHAnsi" w:cs="Times New Roman"/>
                <w:b w:val="0"/>
                <w:sz w:val="24"/>
                <w:szCs w:val="24"/>
              </w:rPr>
            </w:pPr>
          </w:p>
        </w:tc>
        <w:tc>
          <w:tcPr>
            <w:tcW w:w="4950" w:type="dxa"/>
          </w:tcPr>
          <w:p w:rsidR="004A20DE" w:rsidRPr="00961844" w:rsidRDefault="004A20DE" w:rsidP="003E738F">
            <w:pPr>
              <w:spacing w:line="360" w:lineRule="auto"/>
              <w:cnfStyle w:val="000000010000"/>
              <w:rPr>
                <w:rFonts w:cs="Times New Roman"/>
                <w:sz w:val="24"/>
                <w:szCs w:val="24"/>
              </w:rPr>
            </w:pPr>
            <w:r w:rsidRPr="00961844">
              <w:rPr>
                <w:rFonts w:cs="Times New Roman"/>
                <w:sz w:val="24"/>
                <w:szCs w:val="24"/>
              </w:rPr>
              <w:t xml:space="preserve">Ms. </w:t>
            </w:r>
            <w:proofErr w:type="spellStart"/>
            <w:r w:rsidRPr="00961844">
              <w:rPr>
                <w:rFonts w:cs="Times New Roman"/>
                <w:sz w:val="24"/>
                <w:szCs w:val="24"/>
              </w:rPr>
              <w:t>Atya</w:t>
            </w:r>
            <w:proofErr w:type="spellEnd"/>
            <w:r w:rsidRPr="00961844">
              <w:rPr>
                <w:rFonts w:cs="Times New Roman"/>
                <w:sz w:val="24"/>
                <w:szCs w:val="24"/>
              </w:rPr>
              <w:t xml:space="preserve"> </w:t>
            </w:r>
            <w:proofErr w:type="spellStart"/>
            <w:r w:rsidRPr="00961844">
              <w:rPr>
                <w:rFonts w:cs="Times New Roman"/>
                <w:sz w:val="24"/>
                <w:szCs w:val="24"/>
              </w:rPr>
              <w:t>Tehreem</w:t>
            </w:r>
            <w:proofErr w:type="spellEnd"/>
            <w:r w:rsidRPr="00961844">
              <w:rPr>
                <w:rFonts w:cs="Times New Roman"/>
                <w:sz w:val="24"/>
                <w:szCs w:val="24"/>
              </w:rPr>
              <w:t>, Advocate</w:t>
            </w:r>
          </w:p>
        </w:tc>
        <w:tc>
          <w:tcPr>
            <w:tcW w:w="2790" w:type="dxa"/>
          </w:tcPr>
          <w:p w:rsidR="004A20DE" w:rsidRPr="00961844" w:rsidRDefault="004A20DE" w:rsidP="003E738F">
            <w:pPr>
              <w:spacing w:line="360" w:lineRule="auto"/>
              <w:cnfStyle w:val="000000010000"/>
              <w:rPr>
                <w:rFonts w:cs="Times New Roman"/>
                <w:sz w:val="24"/>
                <w:szCs w:val="24"/>
              </w:rPr>
            </w:pPr>
            <w:r w:rsidRPr="00961844">
              <w:rPr>
                <w:rFonts w:cs="Times New Roman"/>
                <w:bCs/>
                <w:sz w:val="24"/>
                <w:szCs w:val="24"/>
              </w:rPr>
              <w:t>Peshawar</w:t>
            </w:r>
          </w:p>
        </w:tc>
      </w:tr>
      <w:tr w:rsidR="004A20DE" w:rsidRPr="00961844" w:rsidTr="003141B7">
        <w:trPr>
          <w:cnfStyle w:val="000000100000"/>
          <w:trHeight w:val="576"/>
        </w:trPr>
        <w:tc>
          <w:tcPr>
            <w:cnfStyle w:val="001000000000"/>
            <w:tcW w:w="990" w:type="dxa"/>
          </w:tcPr>
          <w:p w:rsidR="004A20DE" w:rsidRPr="00961844" w:rsidRDefault="004A20DE" w:rsidP="004A20DE">
            <w:pPr>
              <w:pStyle w:val="ListParagraph"/>
              <w:numPr>
                <w:ilvl w:val="0"/>
                <w:numId w:val="10"/>
              </w:numPr>
              <w:spacing w:line="360" w:lineRule="auto"/>
              <w:rPr>
                <w:rFonts w:asciiTheme="minorHAnsi" w:hAnsiTheme="minorHAnsi" w:cs="Times New Roman"/>
                <w:b w:val="0"/>
                <w:sz w:val="24"/>
                <w:szCs w:val="24"/>
              </w:rPr>
            </w:pPr>
          </w:p>
        </w:tc>
        <w:tc>
          <w:tcPr>
            <w:tcW w:w="4950" w:type="dxa"/>
          </w:tcPr>
          <w:p w:rsidR="004A20DE" w:rsidRPr="00961844" w:rsidRDefault="004A20DE" w:rsidP="003E738F">
            <w:pPr>
              <w:spacing w:line="360" w:lineRule="auto"/>
              <w:cnfStyle w:val="000000100000"/>
              <w:rPr>
                <w:rFonts w:cs="Times New Roman"/>
                <w:sz w:val="24"/>
                <w:szCs w:val="24"/>
              </w:rPr>
            </w:pPr>
            <w:r w:rsidRPr="00961844">
              <w:rPr>
                <w:rFonts w:cs="Times New Roman"/>
                <w:sz w:val="24"/>
                <w:szCs w:val="24"/>
              </w:rPr>
              <w:t xml:space="preserve">Ms. </w:t>
            </w:r>
            <w:proofErr w:type="spellStart"/>
            <w:r w:rsidRPr="00961844">
              <w:rPr>
                <w:rFonts w:cs="Times New Roman"/>
                <w:sz w:val="24"/>
                <w:szCs w:val="24"/>
              </w:rPr>
              <w:t>Haniya</w:t>
            </w:r>
            <w:proofErr w:type="spellEnd"/>
            <w:r w:rsidRPr="00961844">
              <w:rPr>
                <w:rFonts w:cs="Times New Roman"/>
                <w:sz w:val="24"/>
                <w:szCs w:val="24"/>
              </w:rPr>
              <w:t xml:space="preserve"> </w:t>
            </w:r>
            <w:proofErr w:type="spellStart"/>
            <w:r w:rsidRPr="00961844">
              <w:rPr>
                <w:rFonts w:cs="Times New Roman"/>
                <w:sz w:val="24"/>
                <w:szCs w:val="24"/>
              </w:rPr>
              <w:t>Ejaz</w:t>
            </w:r>
            <w:proofErr w:type="spellEnd"/>
            <w:r w:rsidRPr="00961844">
              <w:rPr>
                <w:rFonts w:cs="Times New Roman"/>
                <w:sz w:val="24"/>
                <w:szCs w:val="24"/>
              </w:rPr>
              <w:t>, Advocate</w:t>
            </w:r>
          </w:p>
        </w:tc>
        <w:tc>
          <w:tcPr>
            <w:tcW w:w="2790" w:type="dxa"/>
          </w:tcPr>
          <w:p w:rsidR="004A20DE" w:rsidRPr="00961844" w:rsidRDefault="004A20DE" w:rsidP="003E738F">
            <w:pPr>
              <w:spacing w:line="360" w:lineRule="auto"/>
              <w:cnfStyle w:val="000000100000"/>
              <w:rPr>
                <w:rFonts w:cs="Times New Roman"/>
                <w:sz w:val="24"/>
                <w:szCs w:val="24"/>
              </w:rPr>
            </w:pPr>
            <w:r w:rsidRPr="00961844">
              <w:rPr>
                <w:rFonts w:cs="Times New Roman"/>
                <w:bCs/>
                <w:sz w:val="24"/>
                <w:szCs w:val="24"/>
              </w:rPr>
              <w:t>Peshawar</w:t>
            </w:r>
          </w:p>
        </w:tc>
      </w:tr>
      <w:tr w:rsidR="004A20DE" w:rsidRPr="00961844" w:rsidTr="003141B7">
        <w:trPr>
          <w:cnfStyle w:val="000000010000"/>
          <w:trHeight w:val="576"/>
        </w:trPr>
        <w:tc>
          <w:tcPr>
            <w:cnfStyle w:val="001000000000"/>
            <w:tcW w:w="990" w:type="dxa"/>
          </w:tcPr>
          <w:p w:rsidR="004A20DE" w:rsidRPr="00961844" w:rsidRDefault="004A20DE" w:rsidP="004A20DE">
            <w:pPr>
              <w:pStyle w:val="ListParagraph"/>
              <w:numPr>
                <w:ilvl w:val="0"/>
                <w:numId w:val="10"/>
              </w:numPr>
              <w:spacing w:line="360" w:lineRule="auto"/>
              <w:rPr>
                <w:rFonts w:asciiTheme="minorHAnsi" w:hAnsiTheme="minorHAnsi" w:cs="Times New Roman"/>
                <w:b w:val="0"/>
                <w:sz w:val="24"/>
                <w:szCs w:val="24"/>
              </w:rPr>
            </w:pPr>
          </w:p>
        </w:tc>
        <w:tc>
          <w:tcPr>
            <w:tcW w:w="4950" w:type="dxa"/>
          </w:tcPr>
          <w:p w:rsidR="004A20DE" w:rsidRPr="00961844" w:rsidRDefault="004A20DE" w:rsidP="003E738F">
            <w:pPr>
              <w:spacing w:line="360" w:lineRule="auto"/>
              <w:cnfStyle w:val="000000010000"/>
              <w:rPr>
                <w:rFonts w:cs="Times New Roman"/>
                <w:sz w:val="24"/>
                <w:szCs w:val="24"/>
              </w:rPr>
            </w:pPr>
            <w:r w:rsidRPr="00961844">
              <w:rPr>
                <w:rFonts w:cs="Times New Roman"/>
                <w:sz w:val="24"/>
                <w:szCs w:val="24"/>
              </w:rPr>
              <w:t xml:space="preserve">Mr. Muhammad </w:t>
            </w:r>
            <w:proofErr w:type="spellStart"/>
            <w:r w:rsidRPr="00961844">
              <w:rPr>
                <w:rFonts w:cs="Times New Roman"/>
                <w:sz w:val="24"/>
                <w:szCs w:val="24"/>
              </w:rPr>
              <w:t>Ilyas</w:t>
            </w:r>
            <w:proofErr w:type="spellEnd"/>
            <w:r w:rsidRPr="00961844">
              <w:rPr>
                <w:rFonts w:cs="Times New Roman"/>
                <w:sz w:val="24"/>
                <w:szCs w:val="24"/>
              </w:rPr>
              <w:t>, Advocate</w:t>
            </w:r>
          </w:p>
        </w:tc>
        <w:tc>
          <w:tcPr>
            <w:tcW w:w="2790" w:type="dxa"/>
          </w:tcPr>
          <w:p w:rsidR="004A20DE" w:rsidRPr="00961844" w:rsidRDefault="004A20DE" w:rsidP="003E738F">
            <w:pPr>
              <w:spacing w:line="360" w:lineRule="auto"/>
              <w:cnfStyle w:val="000000010000"/>
              <w:rPr>
                <w:rFonts w:cs="Times New Roman"/>
                <w:sz w:val="24"/>
                <w:szCs w:val="24"/>
              </w:rPr>
            </w:pPr>
            <w:r w:rsidRPr="00961844">
              <w:rPr>
                <w:rFonts w:cs="Times New Roman"/>
                <w:bCs/>
                <w:sz w:val="24"/>
                <w:szCs w:val="24"/>
              </w:rPr>
              <w:t>Peshawar</w:t>
            </w:r>
          </w:p>
        </w:tc>
      </w:tr>
      <w:tr w:rsidR="004A20DE" w:rsidRPr="00961844" w:rsidTr="003141B7">
        <w:trPr>
          <w:cnfStyle w:val="000000100000"/>
          <w:trHeight w:val="576"/>
        </w:trPr>
        <w:tc>
          <w:tcPr>
            <w:cnfStyle w:val="001000000000"/>
            <w:tcW w:w="990" w:type="dxa"/>
          </w:tcPr>
          <w:p w:rsidR="004A20DE" w:rsidRPr="00961844" w:rsidRDefault="004A20DE" w:rsidP="004A20DE">
            <w:pPr>
              <w:pStyle w:val="ListParagraph"/>
              <w:numPr>
                <w:ilvl w:val="0"/>
                <w:numId w:val="10"/>
              </w:numPr>
              <w:spacing w:line="360" w:lineRule="auto"/>
              <w:rPr>
                <w:rFonts w:asciiTheme="minorHAnsi" w:hAnsiTheme="minorHAnsi" w:cs="Times New Roman"/>
                <w:b w:val="0"/>
                <w:sz w:val="24"/>
                <w:szCs w:val="24"/>
              </w:rPr>
            </w:pPr>
          </w:p>
        </w:tc>
        <w:tc>
          <w:tcPr>
            <w:tcW w:w="4950" w:type="dxa"/>
          </w:tcPr>
          <w:p w:rsidR="004A20DE" w:rsidRPr="00961844" w:rsidRDefault="004A20DE" w:rsidP="003E738F">
            <w:pPr>
              <w:spacing w:line="360" w:lineRule="auto"/>
              <w:cnfStyle w:val="000000100000"/>
              <w:rPr>
                <w:rFonts w:cs="Times New Roman"/>
                <w:sz w:val="24"/>
                <w:szCs w:val="24"/>
              </w:rPr>
            </w:pPr>
            <w:r w:rsidRPr="00961844">
              <w:rPr>
                <w:rFonts w:cs="Times New Roman"/>
                <w:sz w:val="24"/>
                <w:szCs w:val="24"/>
              </w:rPr>
              <w:t xml:space="preserve">Ms. </w:t>
            </w:r>
            <w:proofErr w:type="spellStart"/>
            <w:r w:rsidRPr="00961844">
              <w:rPr>
                <w:rFonts w:cs="Times New Roman"/>
                <w:sz w:val="24"/>
                <w:szCs w:val="24"/>
              </w:rPr>
              <w:t>Nida</w:t>
            </w:r>
            <w:proofErr w:type="spellEnd"/>
            <w:r w:rsidRPr="00961844">
              <w:rPr>
                <w:rFonts w:cs="Times New Roman"/>
                <w:sz w:val="24"/>
                <w:szCs w:val="24"/>
              </w:rPr>
              <w:t xml:space="preserve"> Khan, Advocate</w:t>
            </w:r>
          </w:p>
        </w:tc>
        <w:tc>
          <w:tcPr>
            <w:tcW w:w="2790" w:type="dxa"/>
          </w:tcPr>
          <w:p w:rsidR="004A20DE" w:rsidRPr="00961844" w:rsidRDefault="004A20DE" w:rsidP="003E738F">
            <w:pPr>
              <w:spacing w:line="360" w:lineRule="auto"/>
              <w:cnfStyle w:val="000000100000"/>
              <w:rPr>
                <w:rFonts w:cs="Times New Roman"/>
                <w:sz w:val="24"/>
                <w:szCs w:val="24"/>
              </w:rPr>
            </w:pPr>
            <w:r w:rsidRPr="00961844">
              <w:rPr>
                <w:rFonts w:cs="Times New Roman"/>
                <w:bCs/>
                <w:sz w:val="24"/>
                <w:szCs w:val="24"/>
              </w:rPr>
              <w:t>Peshawar</w:t>
            </w:r>
          </w:p>
        </w:tc>
      </w:tr>
      <w:tr w:rsidR="004A20DE" w:rsidRPr="00961844" w:rsidTr="003141B7">
        <w:trPr>
          <w:cnfStyle w:val="000000010000"/>
          <w:trHeight w:val="576"/>
        </w:trPr>
        <w:tc>
          <w:tcPr>
            <w:cnfStyle w:val="001000000000"/>
            <w:tcW w:w="990" w:type="dxa"/>
          </w:tcPr>
          <w:p w:rsidR="004A20DE" w:rsidRPr="00961844" w:rsidRDefault="004A20DE" w:rsidP="004A20DE">
            <w:pPr>
              <w:pStyle w:val="ListParagraph"/>
              <w:numPr>
                <w:ilvl w:val="0"/>
                <w:numId w:val="10"/>
              </w:numPr>
              <w:spacing w:line="360" w:lineRule="auto"/>
              <w:rPr>
                <w:rFonts w:asciiTheme="minorHAnsi" w:hAnsiTheme="minorHAnsi" w:cs="Times New Roman"/>
                <w:b w:val="0"/>
                <w:sz w:val="24"/>
                <w:szCs w:val="24"/>
              </w:rPr>
            </w:pPr>
          </w:p>
        </w:tc>
        <w:tc>
          <w:tcPr>
            <w:tcW w:w="4950" w:type="dxa"/>
          </w:tcPr>
          <w:p w:rsidR="004A20DE" w:rsidRPr="00961844" w:rsidRDefault="004A20DE" w:rsidP="003E738F">
            <w:pPr>
              <w:spacing w:line="360" w:lineRule="auto"/>
              <w:cnfStyle w:val="000000010000"/>
              <w:rPr>
                <w:rFonts w:cs="Times New Roman"/>
                <w:sz w:val="24"/>
                <w:szCs w:val="24"/>
              </w:rPr>
            </w:pPr>
            <w:r w:rsidRPr="00961844">
              <w:rPr>
                <w:rFonts w:cs="Times New Roman"/>
                <w:sz w:val="24"/>
                <w:szCs w:val="24"/>
              </w:rPr>
              <w:t xml:space="preserve">Mr. </w:t>
            </w:r>
            <w:proofErr w:type="spellStart"/>
            <w:r w:rsidRPr="00961844">
              <w:rPr>
                <w:rFonts w:cs="Times New Roman"/>
                <w:sz w:val="24"/>
                <w:szCs w:val="24"/>
              </w:rPr>
              <w:t>Saad</w:t>
            </w:r>
            <w:proofErr w:type="spellEnd"/>
            <w:r w:rsidRPr="00961844">
              <w:rPr>
                <w:rFonts w:cs="Times New Roman"/>
                <w:sz w:val="24"/>
                <w:szCs w:val="24"/>
              </w:rPr>
              <w:t xml:space="preserve">- </w:t>
            </w:r>
            <w:proofErr w:type="spellStart"/>
            <w:r w:rsidRPr="00961844">
              <w:rPr>
                <w:rFonts w:cs="Times New Roman"/>
                <w:sz w:val="24"/>
                <w:szCs w:val="24"/>
              </w:rPr>
              <w:t>ul-Mabood</w:t>
            </w:r>
            <w:proofErr w:type="spellEnd"/>
            <w:r w:rsidRPr="00961844">
              <w:rPr>
                <w:rFonts w:cs="Times New Roman"/>
                <w:sz w:val="24"/>
                <w:szCs w:val="24"/>
              </w:rPr>
              <w:t xml:space="preserve"> </w:t>
            </w:r>
            <w:proofErr w:type="spellStart"/>
            <w:r w:rsidRPr="00961844">
              <w:rPr>
                <w:rFonts w:cs="Times New Roman"/>
                <w:sz w:val="24"/>
                <w:szCs w:val="24"/>
              </w:rPr>
              <w:t>Khattak</w:t>
            </w:r>
            <w:proofErr w:type="spellEnd"/>
            <w:r w:rsidRPr="00961844">
              <w:rPr>
                <w:rFonts w:cs="Times New Roman"/>
                <w:sz w:val="24"/>
                <w:szCs w:val="24"/>
              </w:rPr>
              <w:t>, Advocate</w:t>
            </w:r>
          </w:p>
        </w:tc>
        <w:tc>
          <w:tcPr>
            <w:tcW w:w="2790" w:type="dxa"/>
          </w:tcPr>
          <w:p w:rsidR="004A20DE" w:rsidRPr="00961844" w:rsidRDefault="004A20DE" w:rsidP="003E738F">
            <w:pPr>
              <w:spacing w:line="360" w:lineRule="auto"/>
              <w:cnfStyle w:val="000000010000"/>
              <w:rPr>
                <w:rFonts w:cs="Times New Roman"/>
                <w:sz w:val="24"/>
                <w:szCs w:val="24"/>
              </w:rPr>
            </w:pPr>
            <w:r w:rsidRPr="00961844">
              <w:rPr>
                <w:rFonts w:cs="Times New Roman"/>
                <w:bCs/>
                <w:sz w:val="24"/>
                <w:szCs w:val="24"/>
              </w:rPr>
              <w:t>Peshawar</w:t>
            </w:r>
          </w:p>
        </w:tc>
      </w:tr>
      <w:tr w:rsidR="004A20DE" w:rsidRPr="00961844" w:rsidTr="003141B7">
        <w:trPr>
          <w:cnfStyle w:val="000000100000"/>
          <w:trHeight w:val="576"/>
        </w:trPr>
        <w:tc>
          <w:tcPr>
            <w:cnfStyle w:val="001000000000"/>
            <w:tcW w:w="990" w:type="dxa"/>
          </w:tcPr>
          <w:p w:rsidR="004A20DE" w:rsidRPr="00961844" w:rsidRDefault="004A20DE" w:rsidP="004A20DE">
            <w:pPr>
              <w:pStyle w:val="ListParagraph"/>
              <w:numPr>
                <w:ilvl w:val="0"/>
                <w:numId w:val="10"/>
              </w:numPr>
              <w:spacing w:line="360" w:lineRule="auto"/>
              <w:rPr>
                <w:rFonts w:asciiTheme="minorHAnsi" w:hAnsiTheme="minorHAnsi" w:cs="Times New Roman"/>
                <w:b w:val="0"/>
                <w:sz w:val="24"/>
                <w:szCs w:val="24"/>
              </w:rPr>
            </w:pPr>
          </w:p>
        </w:tc>
        <w:tc>
          <w:tcPr>
            <w:tcW w:w="4950" w:type="dxa"/>
          </w:tcPr>
          <w:p w:rsidR="004A20DE" w:rsidRPr="00961844" w:rsidRDefault="004A20DE" w:rsidP="003E738F">
            <w:pPr>
              <w:spacing w:line="360" w:lineRule="auto"/>
              <w:cnfStyle w:val="000000100000"/>
              <w:rPr>
                <w:rFonts w:cs="Times New Roman"/>
                <w:sz w:val="24"/>
                <w:szCs w:val="24"/>
              </w:rPr>
            </w:pPr>
            <w:r w:rsidRPr="00961844">
              <w:rPr>
                <w:rFonts w:cs="Times New Roman"/>
                <w:sz w:val="24"/>
                <w:szCs w:val="24"/>
              </w:rPr>
              <w:t xml:space="preserve">Mr. </w:t>
            </w:r>
            <w:proofErr w:type="spellStart"/>
            <w:r w:rsidRPr="00961844">
              <w:rPr>
                <w:rFonts w:cs="Times New Roman"/>
                <w:sz w:val="24"/>
                <w:szCs w:val="24"/>
              </w:rPr>
              <w:t>Sajid</w:t>
            </w:r>
            <w:proofErr w:type="spellEnd"/>
            <w:r w:rsidRPr="00961844">
              <w:rPr>
                <w:rFonts w:cs="Times New Roman"/>
                <w:sz w:val="24"/>
                <w:szCs w:val="24"/>
              </w:rPr>
              <w:t xml:space="preserve"> Ali</w:t>
            </w:r>
          </w:p>
        </w:tc>
        <w:tc>
          <w:tcPr>
            <w:tcW w:w="2790" w:type="dxa"/>
          </w:tcPr>
          <w:p w:rsidR="004A20DE" w:rsidRPr="00961844" w:rsidRDefault="004A20DE" w:rsidP="003E738F">
            <w:pPr>
              <w:spacing w:line="360" w:lineRule="auto"/>
              <w:cnfStyle w:val="000000100000"/>
              <w:rPr>
                <w:rFonts w:cs="Times New Roman"/>
                <w:sz w:val="24"/>
                <w:szCs w:val="24"/>
              </w:rPr>
            </w:pPr>
            <w:r w:rsidRPr="00961844">
              <w:rPr>
                <w:rFonts w:cs="Times New Roman"/>
                <w:bCs/>
                <w:sz w:val="24"/>
                <w:szCs w:val="24"/>
              </w:rPr>
              <w:t>Peshawar</w:t>
            </w:r>
          </w:p>
        </w:tc>
      </w:tr>
      <w:tr w:rsidR="004A20DE" w:rsidRPr="00961844" w:rsidTr="003141B7">
        <w:trPr>
          <w:cnfStyle w:val="000000010000"/>
          <w:trHeight w:val="576"/>
        </w:trPr>
        <w:tc>
          <w:tcPr>
            <w:cnfStyle w:val="001000000000"/>
            <w:tcW w:w="990" w:type="dxa"/>
          </w:tcPr>
          <w:p w:rsidR="004A20DE" w:rsidRPr="00961844" w:rsidRDefault="004A20DE" w:rsidP="004A20DE">
            <w:pPr>
              <w:pStyle w:val="ListParagraph"/>
              <w:numPr>
                <w:ilvl w:val="0"/>
                <w:numId w:val="10"/>
              </w:numPr>
              <w:spacing w:line="360" w:lineRule="auto"/>
              <w:rPr>
                <w:rFonts w:asciiTheme="minorHAnsi" w:hAnsiTheme="minorHAnsi" w:cs="Times New Roman"/>
                <w:b w:val="0"/>
                <w:sz w:val="24"/>
                <w:szCs w:val="24"/>
              </w:rPr>
            </w:pPr>
          </w:p>
        </w:tc>
        <w:tc>
          <w:tcPr>
            <w:tcW w:w="4950" w:type="dxa"/>
          </w:tcPr>
          <w:p w:rsidR="004A20DE" w:rsidRPr="00961844" w:rsidRDefault="004A20DE" w:rsidP="003E738F">
            <w:pPr>
              <w:spacing w:line="360" w:lineRule="auto"/>
              <w:cnfStyle w:val="000000010000"/>
              <w:rPr>
                <w:rFonts w:cs="Times New Roman"/>
                <w:sz w:val="24"/>
                <w:szCs w:val="24"/>
              </w:rPr>
            </w:pPr>
            <w:r w:rsidRPr="00961844">
              <w:rPr>
                <w:rFonts w:cs="Times New Roman"/>
                <w:sz w:val="24"/>
                <w:szCs w:val="24"/>
              </w:rPr>
              <w:t xml:space="preserve">Mr. </w:t>
            </w:r>
            <w:proofErr w:type="spellStart"/>
            <w:r w:rsidRPr="00961844">
              <w:rPr>
                <w:rFonts w:cs="Times New Roman"/>
                <w:sz w:val="24"/>
                <w:szCs w:val="24"/>
              </w:rPr>
              <w:t>Shakeel</w:t>
            </w:r>
            <w:proofErr w:type="spellEnd"/>
            <w:r w:rsidRPr="00961844">
              <w:rPr>
                <w:rFonts w:cs="Times New Roman"/>
                <w:sz w:val="24"/>
                <w:szCs w:val="24"/>
              </w:rPr>
              <w:t xml:space="preserve"> </w:t>
            </w:r>
            <w:proofErr w:type="spellStart"/>
            <w:r w:rsidRPr="00961844">
              <w:rPr>
                <w:rFonts w:cs="Times New Roman"/>
                <w:sz w:val="24"/>
                <w:szCs w:val="24"/>
              </w:rPr>
              <w:t>Feroz</w:t>
            </w:r>
            <w:proofErr w:type="spellEnd"/>
          </w:p>
        </w:tc>
        <w:tc>
          <w:tcPr>
            <w:tcW w:w="2790" w:type="dxa"/>
          </w:tcPr>
          <w:p w:rsidR="004A20DE" w:rsidRPr="00961844" w:rsidRDefault="004A20DE" w:rsidP="003E738F">
            <w:pPr>
              <w:spacing w:line="360" w:lineRule="auto"/>
              <w:cnfStyle w:val="000000010000"/>
              <w:rPr>
                <w:rFonts w:cs="Times New Roman"/>
                <w:sz w:val="24"/>
                <w:szCs w:val="24"/>
              </w:rPr>
            </w:pPr>
            <w:r w:rsidRPr="00961844">
              <w:rPr>
                <w:rFonts w:cs="Times New Roman"/>
                <w:bCs/>
                <w:sz w:val="24"/>
                <w:szCs w:val="24"/>
              </w:rPr>
              <w:t>Peshawar</w:t>
            </w:r>
          </w:p>
        </w:tc>
      </w:tr>
    </w:tbl>
    <w:p w:rsidR="000A16C4" w:rsidRDefault="000A16C4" w:rsidP="00A23A9D">
      <w:pPr>
        <w:pStyle w:val="ListParagraph"/>
        <w:spacing w:line="360" w:lineRule="auto"/>
        <w:ind w:left="360"/>
        <w:jc w:val="both"/>
        <w:rPr>
          <w:rFonts w:cstheme="minorHAnsi"/>
          <w:sz w:val="24"/>
          <w:szCs w:val="24"/>
        </w:rPr>
      </w:pPr>
    </w:p>
    <w:p w:rsidR="006070D2" w:rsidRDefault="006070D2" w:rsidP="00A23A9D">
      <w:pPr>
        <w:pStyle w:val="ListParagraph"/>
        <w:spacing w:line="360" w:lineRule="auto"/>
        <w:ind w:left="360"/>
        <w:jc w:val="both"/>
        <w:rPr>
          <w:rFonts w:cstheme="minorHAnsi"/>
          <w:sz w:val="24"/>
          <w:szCs w:val="24"/>
        </w:rPr>
      </w:pPr>
    </w:p>
    <w:p w:rsidR="00DF67D7" w:rsidRPr="0018393A" w:rsidRDefault="00DF67D7" w:rsidP="00A23A9D">
      <w:pPr>
        <w:pStyle w:val="ListParagraph"/>
        <w:spacing w:line="360" w:lineRule="auto"/>
        <w:ind w:left="360"/>
        <w:jc w:val="both"/>
        <w:rPr>
          <w:rFonts w:cstheme="minorHAnsi"/>
          <w:sz w:val="24"/>
          <w:szCs w:val="24"/>
        </w:rPr>
      </w:pPr>
    </w:p>
    <w:p w:rsidR="00A11718" w:rsidRPr="0018393A" w:rsidRDefault="00AA0857" w:rsidP="003420E7">
      <w:pPr>
        <w:pStyle w:val="Heading1"/>
        <w:rPr>
          <w:rFonts w:asciiTheme="minorHAnsi" w:hAnsiTheme="minorHAnsi" w:cstheme="minorHAnsi"/>
        </w:rPr>
      </w:pPr>
      <w:r w:rsidRPr="0018393A">
        <w:rPr>
          <w:rFonts w:asciiTheme="minorHAnsi" w:hAnsiTheme="minorHAnsi" w:cstheme="minorHAnsi"/>
        </w:rPr>
        <w:lastRenderedPageBreak/>
        <w:t>4.0</w:t>
      </w:r>
      <w:r w:rsidRPr="0018393A">
        <w:rPr>
          <w:rFonts w:asciiTheme="minorHAnsi" w:hAnsiTheme="minorHAnsi" w:cstheme="minorHAnsi"/>
        </w:rPr>
        <w:tab/>
      </w:r>
      <w:r w:rsidR="003420E7" w:rsidRPr="0018393A">
        <w:rPr>
          <w:rFonts w:asciiTheme="minorHAnsi" w:hAnsiTheme="minorHAnsi" w:cstheme="minorHAnsi"/>
        </w:rPr>
        <w:t>Resource Persons</w:t>
      </w:r>
    </w:p>
    <w:p w:rsidR="00007429" w:rsidRPr="0018393A" w:rsidRDefault="00007429" w:rsidP="00007429">
      <w:pPr>
        <w:rPr>
          <w:rFonts w:cstheme="minorHAnsi"/>
        </w:rPr>
      </w:pPr>
    </w:p>
    <w:p w:rsidR="00466B58" w:rsidRDefault="00AA0857" w:rsidP="00AF0CC3">
      <w:pPr>
        <w:spacing w:line="360" w:lineRule="auto"/>
        <w:jc w:val="both"/>
        <w:rPr>
          <w:rFonts w:cstheme="minorHAnsi"/>
          <w:sz w:val="24"/>
          <w:szCs w:val="24"/>
        </w:rPr>
      </w:pPr>
      <w:r w:rsidRPr="0018393A">
        <w:rPr>
          <w:rFonts w:cstheme="minorHAnsi"/>
          <w:sz w:val="24"/>
          <w:szCs w:val="24"/>
        </w:rPr>
        <w:t>4.1</w:t>
      </w:r>
      <w:r w:rsidR="00E95533">
        <w:rPr>
          <w:rFonts w:cstheme="minorHAnsi"/>
          <w:sz w:val="24"/>
          <w:szCs w:val="24"/>
        </w:rPr>
        <w:tab/>
      </w:r>
      <w:r w:rsidR="00A9535D">
        <w:rPr>
          <w:rFonts w:cstheme="majorBidi"/>
          <w:sz w:val="24"/>
          <w:szCs w:val="24"/>
        </w:rPr>
        <w:t xml:space="preserve">Ms. Farah </w:t>
      </w:r>
      <w:proofErr w:type="spellStart"/>
      <w:r w:rsidR="00A9535D">
        <w:rPr>
          <w:rFonts w:cstheme="majorBidi"/>
          <w:sz w:val="24"/>
          <w:szCs w:val="24"/>
        </w:rPr>
        <w:t>Jamshed</w:t>
      </w:r>
      <w:proofErr w:type="spellEnd"/>
      <w:r w:rsidR="003734DF">
        <w:rPr>
          <w:rFonts w:cstheme="majorBidi"/>
          <w:sz w:val="24"/>
          <w:szCs w:val="24"/>
        </w:rPr>
        <w:t xml:space="preserve">, Dean Faculty, Mr. </w:t>
      </w:r>
      <w:proofErr w:type="spellStart"/>
      <w:r w:rsidR="00A9535D">
        <w:rPr>
          <w:rFonts w:cstheme="majorBidi"/>
          <w:sz w:val="24"/>
          <w:szCs w:val="24"/>
        </w:rPr>
        <w:t>Azhar</w:t>
      </w:r>
      <w:proofErr w:type="spellEnd"/>
      <w:r w:rsidR="00A9535D">
        <w:rPr>
          <w:rFonts w:cstheme="majorBidi"/>
          <w:sz w:val="24"/>
          <w:szCs w:val="24"/>
        </w:rPr>
        <w:t xml:space="preserve"> Ali</w:t>
      </w:r>
      <w:r w:rsidR="003734DF">
        <w:rPr>
          <w:rFonts w:cstheme="majorBidi"/>
          <w:sz w:val="24"/>
          <w:szCs w:val="24"/>
        </w:rPr>
        <w:t xml:space="preserve">, </w:t>
      </w:r>
      <w:r w:rsidR="00A9535D">
        <w:rPr>
          <w:rFonts w:cstheme="majorBidi"/>
          <w:sz w:val="24"/>
          <w:szCs w:val="24"/>
        </w:rPr>
        <w:t>Station Director/</w:t>
      </w:r>
      <w:r w:rsidR="003734DF">
        <w:rPr>
          <w:rFonts w:cstheme="majorBidi"/>
          <w:sz w:val="24"/>
          <w:szCs w:val="24"/>
        </w:rPr>
        <w:t>Senior Director Research &amp; Publications,</w:t>
      </w:r>
      <w:r w:rsidR="007A3D0D">
        <w:rPr>
          <w:rFonts w:cstheme="majorBidi"/>
          <w:sz w:val="24"/>
          <w:szCs w:val="24"/>
        </w:rPr>
        <w:t xml:space="preserve"> Mr.</w:t>
      </w:r>
      <w:r w:rsidR="003734DF">
        <w:rPr>
          <w:rFonts w:cstheme="majorBidi"/>
          <w:sz w:val="24"/>
          <w:szCs w:val="24"/>
        </w:rPr>
        <w:t xml:space="preserve"> </w:t>
      </w:r>
      <w:proofErr w:type="spellStart"/>
      <w:r w:rsidR="00A9535D">
        <w:rPr>
          <w:rFonts w:cstheme="majorBidi"/>
          <w:sz w:val="24"/>
          <w:szCs w:val="24"/>
        </w:rPr>
        <w:t>Syed</w:t>
      </w:r>
      <w:proofErr w:type="spellEnd"/>
      <w:r w:rsidR="00A9535D">
        <w:rPr>
          <w:rFonts w:cstheme="majorBidi"/>
          <w:sz w:val="24"/>
          <w:szCs w:val="24"/>
        </w:rPr>
        <w:t xml:space="preserve"> </w:t>
      </w:r>
      <w:proofErr w:type="spellStart"/>
      <w:r w:rsidR="00A9535D">
        <w:rPr>
          <w:rFonts w:cstheme="majorBidi"/>
          <w:sz w:val="24"/>
          <w:szCs w:val="24"/>
        </w:rPr>
        <w:t>Yasir</w:t>
      </w:r>
      <w:proofErr w:type="spellEnd"/>
      <w:r w:rsidR="00A9535D">
        <w:rPr>
          <w:rFonts w:cstheme="majorBidi"/>
          <w:sz w:val="24"/>
          <w:szCs w:val="24"/>
        </w:rPr>
        <w:t xml:space="preserve"> </w:t>
      </w:r>
      <w:proofErr w:type="spellStart"/>
      <w:r w:rsidR="00A9535D">
        <w:rPr>
          <w:rFonts w:cstheme="majorBidi"/>
          <w:sz w:val="24"/>
          <w:szCs w:val="24"/>
        </w:rPr>
        <w:t>Shab</w:t>
      </w:r>
      <w:r w:rsidR="00A459C9">
        <w:rPr>
          <w:rFonts w:cstheme="majorBidi"/>
          <w:sz w:val="24"/>
          <w:szCs w:val="24"/>
        </w:rPr>
        <w:t>b</w:t>
      </w:r>
      <w:r w:rsidR="00A9535D">
        <w:rPr>
          <w:rFonts w:cstheme="majorBidi"/>
          <w:sz w:val="24"/>
          <w:szCs w:val="24"/>
        </w:rPr>
        <w:t>ir</w:t>
      </w:r>
      <w:proofErr w:type="spellEnd"/>
      <w:r w:rsidR="00A9535D">
        <w:rPr>
          <w:rFonts w:cstheme="majorBidi"/>
          <w:sz w:val="24"/>
          <w:szCs w:val="24"/>
        </w:rPr>
        <w:t>,</w:t>
      </w:r>
      <w:r w:rsidR="00A9535D" w:rsidRPr="00A9535D">
        <w:rPr>
          <w:rFonts w:cstheme="majorBidi"/>
          <w:sz w:val="24"/>
          <w:szCs w:val="24"/>
        </w:rPr>
        <w:t xml:space="preserve"> </w:t>
      </w:r>
      <w:r w:rsidR="00A9535D">
        <w:rPr>
          <w:rFonts w:cstheme="majorBidi"/>
          <w:sz w:val="24"/>
          <w:szCs w:val="24"/>
        </w:rPr>
        <w:t xml:space="preserve">Director Instruction-I, </w:t>
      </w:r>
      <w:r w:rsidR="003734DF">
        <w:rPr>
          <w:rFonts w:cstheme="majorBidi"/>
          <w:sz w:val="24"/>
          <w:szCs w:val="24"/>
        </w:rPr>
        <w:t>M</w:t>
      </w:r>
      <w:r w:rsidR="00A9535D">
        <w:rPr>
          <w:rFonts w:cstheme="majorBidi"/>
          <w:sz w:val="24"/>
          <w:szCs w:val="24"/>
        </w:rPr>
        <w:t>s</w:t>
      </w:r>
      <w:r w:rsidR="003734DF">
        <w:rPr>
          <w:rFonts w:cstheme="majorBidi"/>
          <w:sz w:val="24"/>
          <w:szCs w:val="24"/>
        </w:rPr>
        <w:t xml:space="preserve">. </w:t>
      </w:r>
      <w:proofErr w:type="spellStart"/>
      <w:r w:rsidR="00A9535D">
        <w:rPr>
          <w:rFonts w:cstheme="majorBidi"/>
          <w:sz w:val="24"/>
          <w:szCs w:val="24"/>
        </w:rPr>
        <w:t>Wadeeya</w:t>
      </w:r>
      <w:proofErr w:type="spellEnd"/>
      <w:r w:rsidR="00A9535D">
        <w:rPr>
          <w:rFonts w:cstheme="majorBidi"/>
          <w:sz w:val="24"/>
          <w:szCs w:val="24"/>
        </w:rPr>
        <w:t xml:space="preserve"> </w:t>
      </w:r>
      <w:proofErr w:type="spellStart"/>
      <w:r w:rsidR="00A9535D">
        <w:rPr>
          <w:rFonts w:cstheme="majorBidi"/>
          <w:sz w:val="24"/>
          <w:szCs w:val="24"/>
        </w:rPr>
        <w:t>Mushtaq</w:t>
      </w:r>
      <w:proofErr w:type="spellEnd"/>
      <w:r w:rsidR="00A9535D">
        <w:rPr>
          <w:rFonts w:cstheme="majorBidi"/>
          <w:sz w:val="24"/>
          <w:szCs w:val="24"/>
        </w:rPr>
        <w:t xml:space="preserve"> </w:t>
      </w:r>
      <w:proofErr w:type="spellStart"/>
      <w:r w:rsidR="00A9535D">
        <w:rPr>
          <w:rFonts w:cstheme="majorBidi"/>
          <w:sz w:val="24"/>
          <w:szCs w:val="24"/>
        </w:rPr>
        <w:t>Malik</w:t>
      </w:r>
      <w:proofErr w:type="spellEnd"/>
      <w:r w:rsidR="003734DF">
        <w:rPr>
          <w:rFonts w:cstheme="majorBidi"/>
          <w:sz w:val="24"/>
          <w:szCs w:val="24"/>
        </w:rPr>
        <w:t>, Director Instruction</w:t>
      </w:r>
      <w:r w:rsidR="00A9535D">
        <w:rPr>
          <w:rFonts w:cstheme="majorBidi"/>
          <w:sz w:val="24"/>
          <w:szCs w:val="24"/>
        </w:rPr>
        <w:t>-II</w:t>
      </w:r>
      <w:r w:rsidR="00034FA3" w:rsidRPr="007F381B">
        <w:rPr>
          <w:rFonts w:cstheme="majorBidi"/>
          <w:sz w:val="24"/>
          <w:szCs w:val="24"/>
        </w:rPr>
        <w:t>,</w:t>
      </w:r>
      <w:r w:rsidR="007A3D0D">
        <w:rPr>
          <w:rFonts w:cstheme="majorBidi"/>
          <w:sz w:val="24"/>
          <w:szCs w:val="24"/>
        </w:rPr>
        <w:t xml:space="preserve"> </w:t>
      </w:r>
      <w:r w:rsidR="00A459C9">
        <w:rPr>
          <w:rFonts w:cstheme="majorBidi"/>
          <w:sz w:val="24"/>
          <w:szCs w:val="24"/>
        </w:rPr>
        <w:t xml:space="preserve">Mr. Muhammad </w:t>
      </w:r>
      <w:proofErr w:type="spellStart"/>
      <w:r w:rsidR="00A459C9">
        <w:rPr>
          <w:rFonts w:cstheme="majorBidi"/>
          <w:sz w:val="24"/>
          <w:szCs w:val="24"/>
        </w:rPr>
        <w:t>Farooq</w:t>
      </w:r>
      <w:proofErr w:type="spellEnd"/>
      <w:r w:rsidR="00A459C9">
        <w:rPr>
          <w:rFonts w:cstheme="majorBidi"/>
          <w:sz w:val="24"/>
          <w:szCs w:val="24"/>
        </w:rPr>
        <w:t xml:space="preserve"> Research </w:t>
      </w:r>
      <w:r w:rsidR="007A3D0D">
        <w:rPr>
          <w:rFonts w:cstheme="majorBidi"/>
          <w:sz w:val="24"/>
          <w:szCs w:val="24"/>
        </w:rPr>
        <w:t>Officer, KPJA</w:t>
      </w:r>
      <w:r w:rsidR="00A459C9">
        <w:rPr>
          <w:rFonts w:cstheme="majorBidi"/>
          <w:sz w:val="24"/>
          <w:szCs w:val="24"/>
        </w:rPr>
        <w:t xml:space="preserve"> and Mr.</w:t>
      </w:r>
      <w:r w:rsidR="00A27519">
        <w:t xml:space="preserve"> </w:t>
      </w:r>
      <w:proofErr w:type="spellStart"/>
      <w:r w:rsidR="00A27519">
        <w:t>Rehmanullah</w:t>
      </w:r>
      <w:proofErr w:type="spellEnd"/>
      <w:r w:rsidR="00A27519">
        <w:t xml:space="preserve"> Shah </w:t>
      </w:r>
      <w:r w:rsidR="00A27519">
        <w:rPr>
          <w:rFonts w:cstheme="majorBidi"/>
          <w:sz w:val="24"/>
          <w:szCs w:val="24"/>
        </w:rPr>
        <w:t>ASC</w:t>
      </w:r>
      <w:r w:rsidR="00034FA3" w:rsidRPr="007F381B">
        <w:rPr>
          <w:rFonts w:cstheme="majorBidi"/>
          <w:sz w:val="24"/>
          <w:szCs w:val="24"/>
        </w:rPr>
        <w:t xml:space="preserve"> </w:t>
      </w:r>
      <w:r w:rsidR="005120A7" w:rsidRPr="0018393A">
        <w:rPr>
          <w:rFonts w:cstheme="minorHAnsi"/>
          <w:sz w:val="24"/>
          <w:szCs w:val="24"/>
        </w:rPr>
        <w:t>gave thei</w:t>
      </w:r>
      <w:r w:rsidR="00AF0CC3">
        <w:rPr>
          <w:rFonts w:cstheme="minorHAnsi"/>
          <w:sz w:val="24"/>
          <w:szCs w:val="24"/>
        </w:rPr>
        <w:t>r insight on different subjects as per the Schedule of Activities detailed below</w:t>
      </w:r>
      <w:r w:rsidR="00466B58">
        <w:rPr>
          <w:rFonts w:cstheme="minorHAnsi"/>
          <w:sz w:val="24"/>
          <w:szCs w:val="24"/>
        </w:rPr>
        <w:t>:</w:t>
      </w:r>
    </w:p>
    <w:tbl>
      <w:tblPr>
        <w:tblStyle w:val="LightGrid-Accent5"/>
        <w:tblpPr w:leftFromText="180" w:rightFromText="180" w:vertAnchor="text" w:horzAnchor="margin" w:tblpXSpec="center" w:tblpY="851"/>
        <w:tblW w:w="4756" w:type="pct"/>
        <w:tblLayout w:type="fixed"/>
        <w:tblLook w:val="04A0"/>
      </w:tblPr>
      <w:tblGrid>
        <w:gridCol w:w="625"/>
        <w:gridCol w:w="22"/>
        <w:gridCol w:w="4141"/>
        <w:gridCol w:w="2789"/>
        <w:gridCol w:w="1532"/>
      </w:tblGrid>
      <w:tr w:rsidR="00C413B6" w:rsidRPr="000916F0" w:rsidTr="003E738F">
        <w:trPr>
          <w:cnfStyle w:val="100000000000"/>
          <w:trHeight w:val="113"/>
        </w:trPr>
        <w:tc>
          <w:tcPr>
            <w:cnfStyle w:val="001000000000"/>
            <w:tcW w:w="5000" w:type="pct"/>
            <w:gridSpan w:val="5"/>
            <w:shd w:val="clear" w:color="auto" w:fill="000000" w:themeFill="text1"/>
          </w:tcPr>
          <w:p w:rsidR="00C413B6" w:rsidRPr="000916F0" w:rsidRDefault="00C413B6" w:rsidP="003E738F">
            <w:pPr>
              <w:spacing w:line="276" w:lineRule="auto"/>
              <w:rPr>
                <w:rFonts w:asciiTheme="minorHAnsi" w:hAnsiTheme="minorHAnsi"/>
                <w:sz w:val="24"/>
                <w:szCs w:val="24"/>
              </w:rPr>
            </w:pPr>
            <w:r w:rsidRPr="000916F0">
              <w:rPr>
                <w:rFonts w:asciiTheme="minorHAnsi" w:hAnsiTheme="minorHAnsi"/>
                <w:sz w:val="24"/>
                <w:szCs w:val="24"/>
              </w:rPr>
              <w:t>Day – 1:                                                          Monday -12-07-2021</w:t>
            </w:r>
          </w:p>
        </w:tc>
      </w:tr>
      <w:tr w:rsidR="00C413B6" w:rsidRPr="000916F0" w:rsidTr="003E738F">
        <w:trPr>
          <w:cnfStyle w:val="000000100000"/>
          <w:trHeight w:val="113"/>
        </w:trPr>
        <w:tc>
          <w:tcPr>
            <w:cnfStyle w:val="001000000000"/>
            <w:tcW w:w="343" w:type="pct"/>
          </w:tcPr>
          <w:p w:rsidR="00C413B6" w:rsidRPr="000916F0" w:rsidRDefault="00C413B6" w:rsidP="003E738F">
            <w:pPr>
              <w:spacing w:line="276" w:lineRule="auto"/>
              <w:rPr>
                <w:rFonts w:asciiTheme="minorHAnsi" w:hAnsiTheme="minorHAnsi"/>
                <w:sz w:val="24"/>
                <w:szCs w:val="24"/>
              </w:rPr>
            </w:pPr>
            <w:r w:rsidRPr="000916F0">
              <w:rPr>
                <w:rFonts w:asciiTheme="minorHAnsi" w:hAnsiTheme="minorHAnsi"/>
                <w:sz w:val="24"/>
                <w:szCs w:val="24"/>
              </w:rPr>
              <w:t>S.#</w:t>
            </w:r>
          </w:p>
        </w:tc>
        <w:tc>
          <w:tcPr>
            <w:tcW w:w="2285" w:type="pct"/>
            <w:gridSpan w:val="2"/>
          </w:tcPr>
          <w:p w:rsidR="00C413B6" w:rsidRPr="000916F0" w:rsidRDefault="00C413B6" w:rsidP="003E738F">
            <w:pPr>
              <w:spacing w:line="276" w:lineRule="auto"/>
              <w:cnfStyle w:val="000000100000"/>
              <w:rPr>
                <w:b/>
                <w:sz w:val="24"/>
                <w:szCs w:val="24"/>
              </w:rPr>
            </w:pPr>
            <w:r w:rsidRPr="000916F0">
              <w:rPr>
                <w:b/>
                <w:sz w:val="24"/>
                <w:szCs w:val="24"/>
              </w:rPr>
              <w:t xml:space="preserve">Activities </w:t>
            </w:r>
          </w:p>
        </w:tc>
        <w:tc>
          <w:tcPr>
            <w:tcW w:w="1531" w:type="pct"/>
          </w:tcPr>
          <w:p w:rsidR="00C413B6" w:rsidRPr="000916F0" w:rsidRDefault="00C413B6" w:rsidP="003E738F">
            <w:pPr>
              <w:spacing w:line="276" w:lineRule="auto"/>
              <w:cnfStyle w:val="000000100000"/>
              <w:rPr>
                <w:b/>
                <w:sz w:val="24"/>
                <w:szCs w:val="24"/>
              </w:rPr>
            </w:pPr>
            <w:r w:rsidRPr="000916F0">
              <w:rPr>
                <w:b/>
                <w:sz w:val="24"/>
                <w:szCs w:val="24"/>
              </w:rPr>
              <w:t>Resource Person</w:t>
            </w:r>
          </w:p>
        </w:tc>
        <w:tc>
          <w:tcPr>
            <w:tcW w:w="841" w:type="pct"/>
          </w:tcPr>
          <w:p w:rsidR="00C413B6" w:rsidRPr="000916F0" w:rsidRDefault="00C413B6" w:rsidP="003E738F">
            <w:pPr>
              <w:spacing w:line="276" w:lineRule="auto"/>
              <w:cnfStyle w:val="000000100000"/>
              <w:rPr>
                <w:b/>
                <w:sz w:val="24"/>
                <w:szCs w:val="24"/>
              </w:rPr>
            </w:pPr>
            <w:r w:rsidRPr="000916F0">
              <w:rPr>
                <w:b/>
                <w:sz w:val="24"/>
                <w:szCs w:val="24"/>
              </w:rPr>
              <w:t>Duration</w:t>
            </w:r>
          </w:p>
        </w:tc>
      </w:tr>
      <w:tr w:rsidR="00C413B6" w:rsidRPr="000916F0" w:rsidTr="003E738F">
        <w:trPr>
          <w:cnfStyle w:val="000000010000"/>
          <w:trHeight w:val="113"/>
        </w:trPr>
        <w:tc>
          <w:tcPr>
            <w:cnfStyle w:val="001000000000"/>
            <w:tcW w:w="343" w:type="pct"/>
          </w:tcPr>
          <w:p w:rsidR="00C413B6" w:rsidRPr="000916F0" w:rsidRDefault="00C413B6" w:rsidP="003E738F">
            <w:pPr>
              <w:rPr>
                <w:rFonts w:asciiTheme="minorHAnsi" w:hAnsiTheme="minorHAnsi"/>
                <w:b w:val="0"/>
                <w:bCs w:val="0"/>
                <w:sz w:val="24"/>
                <w:szCs w:val="24"/>
              </w:rPr>
            </w:pPr>
          </w:p>
        </w:tc>
        <w:tc>
          <w:tcPr>
            <w:tcW w:w="2285" w:type="pct"/>
            <w:gridSpan w:val="2"/>
          </w:tcPr>
          <w:p w:rsidR="00C413B6" w:rsidRPr="000916F0" w:rsidRDefault="00C413B6" w:rsidP="003E738F">
            <w:pPr>
              <w:cnfStyle w:val="000000010000"/>
              <w:rPr>
                <w:sz w:val="24"/>
                <w:szCs w:val="24"/>
              </w:rPr>
            </w:pPr>
            <w:r w:rsidRPr="000916F0">
              <w:rPr>
                <w:sz w:val="24"/>
                <w:szCs w:val="24"/>
              </w:rPr>
              <w:t>Registration &amp; Pre-Evaluation</w:t>
            </w:r>
          </w:p>
          <w:p w:rsidR="00C413B6" w:rsidRPr="000916F0" w:rsidRDefault="00C413B6" w:rsidP="003E738F">
            <w:pPr>
              <w:cnfStyle w:val="000000010000"/>
              <w:rPr>
                <w:sz w:val="24"/>
                <w:szCs w:val="24"/>
              </w:rPr>
            </w:pPr>
            <w:r w:rsidRPr="000916F0">
              <w:rPr>
                <w:sz w:val="24"/>
                <w:szCs w:val="24"/>
              </w:rPr>
              <w:t>Recitation from the Holy Quran</w:t>
            </w:r>
          </w:p>
        </w:tc>
        <w:tc>
          <w:tcPr>
            <w:tcW w:w="1531" w:type="pct"/>
          </w:tcPr>
          <w:p w:rsidR="00C413B6" w:rsidRPr="000916F0" w:rsidRDefault="00C413B6" w:rsidP="003E738F">
            <w:pPr>
              <w:cnfStyle w:val="000000010000"/>
              <w:rPr>
                <w:sz w:val="24"/>
                <w:szCs w:val="24"/>
              </w:rPr>
            </w:pPr>
          </w:p>
        </w:tc>
        <w:tc>
          <w:tcPr>
            <w:tcW w:w="841" w:type="pct"/>
          </w:tcPr>
          <w:p w:rsidR="00C413B6" w:rsidRPr="000916F0" w:rsidRDefault="00C413B6" w:rsidP="003E738F">
            <w:pPr>
              <w:cnfStyle w:val="000000010000"/>
              <w:rPr>
                <w:sz w:val="24"/>
                <w:szCs w:val="24"/>
              </w:rPr>
            </w:pPr>
            <w:r w:rsidRPr="000916F0">
              <w:rPr>
                <w:sz w:val="24"/>
                <w:szCs w:val="24"/>
              </w:rPr>
              <w:t>08:30 – 8:45</w:t>
            </w:r>
          </w:p>
        </w:tc>
      </w:tr>
      <w:tr w:rsidR="00C413B6" w:rsidRPr="000916F0" w:rsidTr="003E738F">
        <w:trPr>
          <w:cnfStyle w:val="000000100000"/>
          <w:trHeight w:val="113"/>
        </w:trPr>
        <w:tc>
          <w:tcPr>
            <w:cnfStyle w:val="001000000000"/>
            <w:tcW w:w="343" w:type="pct"/>
          </w:tcPr>
          <w:p w:rsidR="00C413B6" w:rsidRPr="000916F0" w:rsidRDefault="00C413B6" w:rsidP="003E738F">
            <w:pPr>
              <w:rPr>
                <w:rFonts w:asciiTheme="minorHAnsi" w:hAnsiTheme="minorHAnsi"/>
                <w:b w:val="0"/>
                <w:bCs w:val="0"/>
                <w:sz w:val="24"/>
                <w:szCs w:val="24"/>
              </w:rPr>
            </w:pPr>
          </w:p>
        </w:tc>
        <w:tc>
          <w:tcPr>
            <w:tcW w:w="2285" w:type="pct"/>
            <w:gridSpan w:val="2"/>
          </w:tcPr>
          <w:p w:rsidR="00C413B6" w:rsidRPr="000916F0" w:rsidRDefault="00C413B6" w:rsidP="003E738F">
            <w:pPr>
              <w:cnfStyle w:val="000000100000"/>
              <w:rPr>
                <w:sz w:val="24"/>
                <w:szCs w:val="24"/>
              </w:rPr>
            </w:pPr>
            <w:r w:rsidRPr="000916F0">
              <w:rPr>
                <w:sz w:val="24"/>
                <w:szCs w:val="24"/>
              </w:rPr>
              <w:t xml:space="preserve">Welcome Address / Orientation </w:t>
            </w:r>
          </w:p>
        </w:tc>
        <w:tc>
          <w:tcPr>
            <w:tcW w:w="1531" w:type="pct"/>
          </w:tcPr>
          <w:p w:rsidR="00C413B6" w:rsidRPr="000916F0" w:rsidRDefault="00C413B6" w:rsidP="003E738F">
            <w:pPr>
              <w:cnfStyle w:val="000000100000"/>
              <w:rPr>
                <w:b/>
                <w:sz w:val="24"/>
                <w:szCs w:val="24"/>
              </w:rPr>
            </w:pPr>
            <w:r w:rsidRPr="000916F0">
              <w:rPr>
                <w:b/>
                <w:sz w:val="24"/>
                <w:szCs w:val="24"/>
              </w:rPr>
              <w:t>Director General</w:t>
            </w:r>
          </w:p>
        </w:tc>
        <w:tc>
          <w:tcPr>
            <w:tcW w:w="841" w:type="pct"/>
          </w:tcPr>
          <w:p w:rsidR="00C413B6" w:rsidRPr="000916F0" w:rsidRDefault="00C413B6" w:rsidP="003E738F">
            <w:pPr>
              <w:cnfStyle w:val="000000100000"/>
              <w:rPr>
                <w:sz w:val="24"/>
                <w:szCs w:val="24"/>
              </w:rPr>
            </w:pPr>
            <w:r w:rsidRPr="000916F0">
              <w:rPr>
                <w:sz w:val="24"/>
                <w:szCs w:val="24"/>
              </w:rPr>
              <w:t>08:45 – 9:00</w:t>
            </w:r>
          </w:p>
        </w:tc>
      </w:tr>
      <w:tr w:rsidR="00C413B6" w:rsidRPr="000916F0" w:rsidTr="003E738F">
        <w:trPr>
          <w:cnfStyle w:val="000000010000"/>
          <w:trHeight w:val="2183"/>
        </w:trPr>
        <w:tc>
          <w:tcPr>
            <w:cnfStyle w:val="001000000000"/>
            <w:tcW w:w="343" w:type="pct"/>
          </w:tcPr>
          <w:p w:rsidR="00C413B6" w:rsidRPr="000916F0" w:rsidRDefault="00C413B6" w:rsidP="003E738F">
            <w:pPr>
              <w:spacing w:line="276" w:lineRule="auto"/>
              <w:rPr>
                <w:rFonts w:asciiTheme="minorHAnsi" w:hAnsiTheme="minorHAnsi"/>
                <w:sz w:val="24"/>
                <w:szCs w:val="24"/>
              </w:rPr>
            </w:pPr>
            <w:r w:rsidRPr="000916F0">
              <w:rPr>
                <w:rFonts w:asciiTheme="minorHAnsi" w:hAnsiTheme="minorHAnsi"/>
                <w:sz w:val="24"/>
                <w:szCs w:val="24"/>
              </w:rPr>
              <w:t>1.1</w:t>
            </w:r>
          </w:p>
        </w:tc>
        <w:tc>
          <w:tcPr>
            <w:tcW w:w="2285" w:type="pct"/>
            <w:gridSpan w:val="2"/>
          </w:tcPr>
          <w:p w:rsidR="00C413B6" w:rsidRPr="000916F0" w:rsidRDefault="00C413B6" w:rsidP="003E738F">
            <w:pPr>
              <w:spacing w:line="276" w:lineRule="auto"/>
              <w:cnfStyle w:val="000000010000"/>
              <w:rPr>
                <w:b/>
                <w:sz w:val="24"/>
                <w:szCs w:val="24"/>
              </w:rPr>
            </w:pPr>
            <w:r w:rsidRPr="000916F0">
              <w:rPr>
                <w:b/>
                <w:sz w:val="24"/>
                <w:szCs w:val="24"/>
              </w:rPr>
              <w:t xml:space="preserve">Professional Conduct </w:t>
            </w:r>
          </w:p>
          <w:p w:rsidR="00C413B6" w:rsidRPr="000916F0" w:rsidRDefault="00C413B6" w:rsidP="00C413B6">
            <w:pPr>
              <w:numPr>
                <w:ilvl w:val="0"/>
                <w:numId w:val="2"/>
              </w:numPr>
              <w:spacing w:line="276" w:lineRule="auto"/>
              <w:cnfStyle w:val="000000010000"/>
              <w:rPr>
                <w:sz w:val="24"/>
                <w:szCs w:val="24"/>
              </w:rPr>
            </w:pPr>
            <w:r w:rsidRPr="000916F0">
              <w:rPr>
                <w:bCs/>
                <w:sz w:val="24"/>
                <w:szCs w:val="24"/>
              </w:rPr>
              <w:t>Duty to Court</w:t>
            </w:r>
          </w:p>
          <w:p w:rsidR="00C413B6" w:rsidRPr="000916F0" w:rsidRDefault="00C413B6" w:rsidP="00C413B6">
            <w:pPr>
              <w:numPr>
                <w:ilvl w:val="0"/>
                <w:numId w:val="2"/>
              </w:numPr>
              <w:spacing w:line="276" w:lineRule="auto"/>
              <w:cnfStyle w:val="000000010000"/>
              <w:rPr>
                <w:sz w:val="24"/>
                <w:szCs w:val="24"/>
              </w:rPr>
            </w:pPr>
            <w:r w:rsidRPr="000916F0">
              <w:rPr>
                <w:sz w:val="24"/>
                <w:szCs w:val="24"/>
              </w:rPr>
              <w:t>Conduct with regard to Client</w:t>
            </w:r>
          </w:p>
          <w:p w:rsidR="00C413B6" w:rsidRPr="000916F0" w:rsidRDefault="00C413B6" w:rsidP="00C413B6">
            <w:pPr>
              <w:numPr>
                <w:ilvl w:val="0"/>
                <w:numId w:val="2"/>
              </w:numPr>
              <w:spacing w:line="276" w:lineRule="auto"/>
              <w:cnfStyle w:val="000000010000"/>
              <w:rPr>
                <w:bCs/>
                <w:sz w:val="24"/>
                <w:szCs w:val="24"/>
              </w:rPr>
            </w:pPr>
            <w:r w:rsidRPr="000916F0">
              <w:rPr>
                <w:bCs/>
                <w:sz w:val="24"/>
                <w:szCs w:val="24"/>
              </w:rPr>
              <w:t>Conduct with regard to other Advocates</w:t>
            </w:r>
          </w:p>
          <w:p w:rsidR="00C413B6" w:rsidRPr="000916F0" w:rsidRDefault="00C413B6" w:rsidP="00C413B6">
            <w:pPr>
              <w:numPr>
                <w:ilvl w:val="0"/>
                <w:numId w:val="2"/>
              </w:numPr>
              <w:spacing w:line="276" w:lineRule="auto"/>
              <w:cnfStyle w:val="000000010000"/>
              <w:rPr>
                <w:sz w:val="24"/>
                <w:szCs w:val="24"/>
              </w:rPr>
            </w:pPr>
            <w:r w:rsidRPr="000916F0">
              <w:rPr>
                <w:sz w:val="24"/>
                <w:szCs w:val="24"/>
              </w:rPr>
              <w:t>Conduct with regard to Public Generally</w:t>
            </w:r>
          </w:p>
        </w:tc>
        <w:tc>
          <w:tcPr>
            <w:tcW w:w="1531" w:type="pct"/>
          </w:tcPr>
          <w:p w:rsidR="00C413B6" w:rsidRPr="000916F0" w:rsidRDefault="00C413B6" w:rsidP="003E738F">
            <w:pPr>
              <w:spacing w:line="276" w:lineRule="auto"/>
              <w:cnfStyle w:val="000000010000"/>
              <w:rPr>
                <w:sz w:val="24"/>
                <w:szCs w:val="24"/>
              </w:rPr>
            </w:pPr>
            <w:r w:rsidRPr="000916F0">
              <w:rPr>
                <w:sz w:val="24"/>
                <w:szCs w:val="24"/>
              </w:rPr>
              <w:t xml:space="preserve">Ms. Farah </w:t>
            </w:r>
            <w:proofErr w:type="spellStart"/>
            <w:r w:rsidRPr="000916F0">
              <w:rPr>
                <w:sz w:val="24"/>
                <w:szCs w:val="24"/>
              </w:rPr>
              <w:t>Jamshed</w:t>
            </w:r>
            <w:proofErr w:type="spellEnd"/>
            <w:r w:rsidRPr="000916F0">
              <w:rPr>
                <w:sz w:val="24"/>
                <w:szCs w:val="24"/>
              </w:rPr>
              <w:t>, Dean Faculty, KPJA</w:t>
            </w:r>
          </w:p>
        </w:tc>
        <w:tc>
          <w:tcPr>
            <w:tcW w:w="841" w:type="pct"/>
          </w:tcPr>
          <w:p w:rsidR="00C413B6" w:rsidRPr="000916F0" w:rsidRDefault="00C413B6" w:rsidP="003E738F">
            <w:pPr>
              <w:spacing w:line="276" w:lineRule="auto"/>
              <w:cnfStyle w:val="000000010000"/>
              <w:rPr>
                <w:sz w:val="24"/>
                <w:szCs w:val="24"/>
              </w:rPr>
            </w:pPr>
            <w:r w:rsidRPr="000916F0">
              <w:rPr>
                <w:sz w:val="24"/>
                <w:szCs w:val="24"/>
              </w:rPr>
              <w:t>09:00-10:30</w:t>
            </w:r>
          </w:p>
        </w:tc>
      </w:tr>
      <w:tr w:rsidR="00C413B6" w:rsidRPr="000916F0" w:rsidTr="003E738F">
        <w:trPr>
          <w:cnfStyle w:val="000000100000"/>
          <w:trHeight w:val="370"/>
        </w:trPr>
        <w:tc>
          <w:tcPr>
            <w:cnfStyle w:val="001000000000"/>
            <w:tcW w:w="343" w:type="pct"/>
          </w:tcPr>
          <w:p w:rsidR="00C413B6" w:rsidRPr="000916F0" w:rsidRDefault="00C413B6" w:rsidP="003E738F">
            <w:pPr>
              <w:rPr>
                <w:rFonts w:asciiTheme="minorHAnsi" w:hAnsiTheme="minorHAnsi"/>
                <w:sz w:val="24"/>
                <w:szCs w:val="24"/>
              </w:rPr>
            </w:pPr>
          </w:p>
        </w:tc>
        <w:tc>
          <w:tcPr>
            <w:tcW w:w="4657" w:type="pct"/>
            <w:gridSpan w:val="4"/>
          </w:tcPr>
          <w:p w:rsidR="00C413B6" w:rsidRPr="000916F0" w:rsidRDefault="00C413B6" w:rsidP="003E738F">
            <w:pPr>
              <w:cnfStyle w:val="000000100000"/>
              <w:rPr>
                <w:sz w:val="24"/>
                <w:szCs w:val="24"/>
              </w:rPr>
            </w:pPr>
            <w:r w:rsidRPr="000916F0">
              <w:rPr>
                <w:sz w:val="24"/>
                <w:szCs w:val="24"/>
              </w:rPr>
              <w:t xml:space="preserve">                                                 Tea Break         (10:30-11:00)</w:t>
            </w:r>
          </w:p>
        </w:tc>
      </w:tr>
      <w:tr w:rsidR="00C413B6" w:rsidRPr="000916F0" w:rsidTr="003E738F">
        <w:trPr>
          <w:cnfStyle w:val="000000010000"/>
          <w:trHeight w:val="349"/>
        </w:trPr>
        <w:tc>
          <w:tcPr>
            <w:cnfStyle w:val="001000000000"/>
            <w:tcW w:w="343" w:type="pct"/>
          </w:tcPr>
          <w:p w:rsidR="00C413B6" w:rsidRPr="000916F0" w:rsidRDefault="00C413B6" w:rsidP="003E738F">
            <w:pPr>
              <w:spacing w:line="276" w:lineRule="auto"/>
              <w:rPr>
                <w:rFonts w:asciiTheme="minorHAnsi" w:hAnsiTheme="minorHAnsi"/>
                <w:sz w:val="24"/>
                <w:szCs w:val="24"/>
              </w:rPr>
            </w:pPr>
            <w:r w:rsidRPr="000916F0">
              <w:rPr>
                <w:rFonts w:asciiTheme="minorHAnsi" w:hAnsiTheme="minorHAnsi"/>
                <w:sz w:val="24"/>
                <w:szCs w:val="24"/>
              </w:rPr>
              <w:t>1.2</w:t>
            </w:r>
          </w:p>
        </w:tc>
        <w:tc>
          <w:tcPr>
            <w:tcW w:w="2285" w:type="pct"/>
            <w:gridSpan w:val="2"/>
          </w:tcPr>
          <w:p w:rsidR="00C413B6" w:rsidRPr="000916F0" w:rsidRDefault="00C413B6" w:rsidP="003E738F">
            <w:pPr>
              <w:spacing w:line="276" w:lineRule="auto"/>
              <w:cnfStyle w:val="000000010000"/>
              <w:rPr>
                <w:b/>
                <w:sz w:val="24"/>
                <w:szCs w:val="24"/>
              </w:rPr>
            </w:pPr>
            <w:r w:rsidRPr="000916F0">
              <w:rPr>
                <w:b/>
                <w:sz w:val="24"/>
                <w:szCs w:val="24"/>
              </w:rPr>
              <w:t xml:space="preserve">Administration of Justice </w:t>
            </w:r>
          </w:p>
          <w:p w:rsidR="00C413B6" w:rsidRPr="000916F0" w:rsidRDefault="00C413B6" w:rsidP="00C413B6">
            <w:pPr>
              <w:numPr>
                <w:ilvl w:val="0"/>
                <w:numId w:val="3"/>
              </w:numPr>
              <w:spacing w:line="276" w:lineRule="auto"/>
              <w:cnfStyle w:val="000000010000"/>
              <w:rPr>
                <w:sz w:val="24"/>
                <w:szCs w:val="24"/>
              </w:rPr>
            </w:pPr>
            <w:r w:rsidRPr="000916F0">
              <w:rPr>
                <w:sz w:val="24"/>
                <w:szCs w:val="24"/>
              </w:rPr>
              <w:t>Criminal Trial with focus on mental illness including forensic health assessment.</w:t>
            </w:r>
          </w:p>
        </w:tc>
        <w:tc>
          <w:tcPr>
            <w:tcW w:w="1531" w:type="pct"/>
          </w:tcPr>
          <w:p w:rsidR="00C413B6" w:rsidRPr="000916F0" w:rsidRDefault="00C413B6" w:rsidP="003E738F">
            <w:pPr>
              <w:spacing w:line="276" w:lineRule="auto"/>
              <w:cnfStyle w:val="000000010000"/>
              <w:rPr>
                <w:sz w:val="24"/>
                <w:szCs w:val="24"/>
              </w:rPr>
            </w:pPr>
            <w:r w:rsidRPr="000916F0">
              <w:rPr>
                <w:sz w:val="24"/>
                <w:szCs w:val="24"/>
              </w:rPr>
              <w:t xml:space="preserve">Mr. </w:t>
            </w:r>
            <w:proofErr w:type="spellStart"/>
            <w:r w:rsidRPr="000916F0">
              <w:rPr>
                <w:sz w:val="24"/>
                <w:szCs w:val="24"/>
              </w:rPr>
              <w:t>Azhar</w:t>
            </w:r>
            <w:proofErr w:type="spellEnd"/>
            <w:r w:rsidRPr="000916F0">
              <w:rPr>
                <w:sz w:val="24"/>
                <w:szCs w:val="24"/>
              </w:rPr>
              <w:t xml:space="preserve"> Ali, Senior Director Research &amp; Publications, KPJA</w:t>
            </w:r>
          </w:p>
        </w:tc>
        <w:tc>
          <w:tcPr>
            <w:tcW w:w="841" w:type="pct"/>
          </w:tcPr>
          <w:p w:rsidR="00C413B6" w:rsidRPr="000916F0" w:rsidRDefault="00C413B6" w:rsidP="003E738F">
            <w:pPr>
              <w:spacing w:line="276" w:lineRule="auto"/>
              <w:cnfStyle w:val="000000010000"/>
              <w:rPr>
                <w:sz w:val="24"/>
                <w:szCs w:val="24"/>
              </w:rPr>
            </w:pPr>
            <w:r w:rsidRPr="000916F0">
              <w:rPr>
                <w:sz w:val="24"/>
                <w:szCs w:val="24"/>
              </w:rPr>
              <w:t>11:00-12:45</w:t>
            </w:r>
          </w:p>
          <w:p w:rsidR="00C413B6" w:rsidRPr="000916F0" w:rsidRDefault="00C413B6" w:rsidP="003E738F">
            <w:pPr>
              <w:spacing w:line="276" w:lineRule="auto"/>
              <w:cnfStyle w:val="000000010000"/>
              <w:rPr>
                <w:sz w:val="24"/>
                <w:szCs w:val="24"/>
              </w:rPr>
            </w:pPr>
          </w:p>
        </w:tc>
      </w:tr>
      <w:tr w:rsidR="00C413B6" w:rsidRPr="000916F0" w:rsidTr="003E738F">
        <w:trPr>
          <w:cnfStyle w:val="000000100000"/>
          <w:trHeight w:val="349"/>
        </w:trPr>
        <w:tc>
          <w:tcPr>
            <w:cnfStyle w:val="001000000000"/>
            <w:tcW w:w="5000" w:type="pct"/>
            <w:gridSpan w:val="5"/>
          </w:tcPr>
          <w:p w:rsidR="00C413B6" w:rsidRPr="000916F0" w:rsidRDefault="00C413B6" w:rsidP="003E738F">
            <w:pPr>
              <w:jc w:val="center"/>
              <w:rPr>
                <w:rFonts w:asciiTheme="minorHAnsi" w:hAnsiTheme="minorHAnsi"/>
                <w:sz w:val="24"/>
                <w:szCs w:val="24"/>
              </w:rPr>
            </w:pPr>
            <w:r w:rsidRPr="000916F0">
              <w:rPr>
                <w:rFonts w:asciiTheme="minorHAnsi" w:hAnsiTheme="minorHAnsi"/>
                <w:b w:val="0"/>
                <w:sz w:val="24"/>
                <w:szCs w:val="24"/>
              </w:rPr>
              <w:t>Lunch Break 12:45 – 1:30</w:t>
            </w:r>
          </w:p>
        </w:tc>
      </w:tr>
      <w:tr w:rsidR="00C413B6" w:rsidRPr="000916F0" w:rsidTr="003E738F">
        <w:trPr>
          <w:cnfStyle w:val="000000010000"/>
          <w:trHeight w:val="349"/>
        </w:trPr>
        <w:tc>
          <w:tcPr>
            <w:cnfStyle w:val="001000000000"/>
            <w:tcW w:w="343" w:type="pct"/>
          </w:tcPr>
          <w:p w:rsidR="00C413B6" w:rsidRPr="000916F0" w:rsidRDefault="00C413B6" w:rsidP="003E738F">
            <w:pPr>
              <w:rPr>
                <w:rFonts w:asciiTheme="minorHAnsi" w:hAnsiTheme="minorHAnsi"/>
                <w:b w:val="0"/>
                <w:bCs w:val="0"/>
                <w:sz w:val="24"/>
                <w:szCs w:val="24"/>
              </w:rPr>
            </w:pPr>
            <w:r w:rsidRPr="000916F0">
              <w:rPr>
                <w:rFonts w:asciiTheme="minorHAnsi" w:hAnsiTheme="minorHAnsi"/>
                <w:b w:val="0"/>
                <w:bCs w:val="0"/>
                <w:sz w:val="24"/>
                <w:szCs w:val="24"/>
              </w:rPr>
              <w:t>1.3</w:t>
            </w:r>
          </w:p>
        </w:tc>
        <w:tc>
          <w:tcPr>
            <w:tcW w:w="2285" w:type="pct"/>
            <w:gridSpan w:val="2"/>
          </w:tcPr>
          <w:p w:rsidR="00C413B6" w:rsidRPr="000916F0" w:rsidRDefault="00C413B6" w:rsidP="003E738F">
            <w:pPr>
              <w:cnfStyle w:val="000000010000"/>
              <w:rPr>
                <w:b/>
                <w:sz w:val="24"/>
                <w:szCs w:val="24"/>
              </w:rPr>
            </w:pPr>
            <w:r w:rsidRPr="000916F0">
              <w:rPr>
                <w:b/>
                <w:sz w:val="24"/>
                <w:szCs w:val="24"/>
              </w:rPr>
              <w:t>Law Search through Search Engines</w:t>
            </w:r>
          </w:p>
        </w:tc>
        <w:tc>
          <w:tcPr>
            <w:tcW w:w="1531" w:type="pct"/>
          </w:tcPr>
          <w:p w:rsidR="00C413B6" w:rsidRPr="000916F0" w:rsidRDefault="00C413B6" w:rsidP="003E738F">
            <w:pPr>
              <w:cnfStyle w:val="000000010000"/>
              <w:rPr>
                <w:sz w:val="24"/>
                <w:szCs w:val="24"/>
              </w:rPr>
            </w:pPr>
            <w:r w:rsidRPr="000916F0">
              <w:rPr>
                <w:sz w:val="24"/>
                <w:szCs w:val="24"/>
              </w:rPr>
              <w:t xml:space="preserve">Mr. Muhammad </w:t>
            </w:r>
            <w:proofErr w:type="spellStart"/>
            <w:r w:rsidRPr="000916F0">
              <w:rPr>
                <w:sz w:val="24"/>
                <w:szCs w:val="24"/>
              </w:rPr>
              <w:t>Farooq</w:t>
            </w:r>
            <w:proofErr w:type="spellEnd"/>
            <w:r w:rsidRPr="000916F0">
              <w:rPr>
                <w:sz w:val="24"/>
                <w:szCs w:val="24"/>
              </w:rPr>
              <w:t>, Research Officer, KPJA</w:t>
            </w:r>
          </w:p>
        </w:tc>
        <w:tc>
          <w:tcPr>
            <w:tcW w:w="841" w:type="pct"/>
          </w:tcPr>
          <w:p w:rsidR="00C413B6" w:rsidRPr="000916F0" w:rsidRDefault="00B46077" w:rsidP="003E738F">
            <w:pPr>
              <w:cnfStyle w:val="000000010000"/>
              <w:rPr>
                <w:sz w:val="24"/>
                <w:szCs w:val="24"/>
              </w:rPr>
            </w:pPr>
            <w:r>
              <w:rPr>
                <w:sz w:val="24"/>
                <w:szCs w:val="24"/>
              </w:rPr>
              <w:t>01:30- 0</w:t>
            </w:r>
            <w:r w:rsidR="00C413B6" w:rsidRPr="000916F0">
              <w:rPr>
                <w:sz w:val="24"/>
                <w:szCs w:val="24"/>
              </w:rPr>
              <w:t>2:30</w:t>
            </w:r>
          </w:p>
        </w:tc>
      </w:tr>
      <w:tr w:rsidR="00C413B6" w:rsidRPr="000916F0" w:rsidTr="003E738F">
        <w:trPr>
          <w:cnfStyle w:val="000000100000"/>
          <w:trHeight w:val="246"/>
        </w:trPr>
        <w:tc>
          <w:tcPr>
            <w:cnfStyle w:val="001000000000"/>
            <w:tcW w:w="5000" w:type="pct"/>
            <w:gridSpan w:val="5"/>
            <w:shd w:val="clear" w:color="auto" w:fill="000000" w:themeFill="text1"/>
          </w:tcPr>
          <w:p w:rsidR="00C413B6" w:rsidRPr="000916F0" w:rsidRDefault="00C413B6" w:rsidP="003E738F">
            <w:pPr>
              <w:spacing w:line="276" w:lineRule="auto"/>
              <w:rPr>
                <w:rFonts w:asciiTheme="minorHAnsi" w:hAnsiTheme="minorHAnsi"/>
                <w:sz w:val="24"/>
                <w:szCs w:val="24"/>
                <w:vertAlign w:val="superscript"/>
              </w:rPr>
            </w:pPr>
            <w:r w:rsidRPr="000916F0">
              <w:rPr>
                <w:rFonts w:asciiTheme="minorHAnsi" w:hAnsiTheme="minorHAnsi"/>
                <w:sz w:val="24"/>
                <w:szCs w:val="24"/>
              </w:rPr>
              <w:t>Day – 2 :                                                       Tuesday  - 13-07-2021</w:t>
            </w:r>
          </w:p>
        </w:tc>
      </w:tr>
      <w:tr w:rsidR="00C413B6" w:rsidRPr="000916F0" w:rsidTr="003E738F">
        <w:trPr>
          <w:cnfStyle w:val="000000010000"/>
          <w:trHeight w:val="113"/>
        </w:trPr>
        <w:tc>
          <w:tcPr>
            <w:cnfStyle w:val="001000000000"/>
            <w:tcW w:w="343" w:type="pct"/>
          </w:tcPr>
          <w:p w:rsidR="00C413B6" w:rsidRPr="000916F0" w:rsidRDefault="00C413B6" w:rsidP="003E738F">
            <w:pPr>
              <w:rPr>
                <w:rFonts w:asciiTheme="minorHAnsi" w:hAnsiTheme="minorHAnsi"/>
                <w:b w:val="0"/>
                <w:bCs w:val="0"/>
                <w:sz w:val="24"/>
                <w:szCs w:val="24"/>
              </w:rPr>
            </w:pPr>
          </w:p>
        </w:tc>
        <w:tc>
          <w:tcPr>
            <w:tcW w:w="2285" w:type="pct"/>
            <w:gridSpan w:val="2"/>
          </w:tcPr>
          <w:p w:rsidR="00C413B6" w:rsidRPr="000916F0" w:rsidRDefault="00C413B6" w:rsidP="003E738F">
            <w:pPr>
              <w:cnfStyle w:val="000000010000"/>
              <w:rPr>
                <w:sz w:val="24"/>
                <w:szCs w:val="24"/>
              </w:rPr>
            </w:pPr>
            <w:r w:rsidRPr="000916F0">
              <w:rPr>
                <w:sz w:val="24"/>
                <w:szCs w:val="24"/>
              </w:rPr>
              <w:t xml:space="preserve">Recitation from the Holy Quran </w:t>
            </w:r>
          </w:p>
        </w:tc>
        <w:tc>
          <w:tcPr>
            <w:tcW w:w="1531" w:type="pct"/>
          </w:tcPr>
          <w:p w:rsidR="00C413B6" w:rsidRPr="000916F0" w:rsidRDefault="00C413B6" w:rsidP="003E738F">
            <w:pPr>
              <w:cnfStyle w:val="000000010000"/>
              <w:rPr>
                <w:sz w:val="24"/>
                <w:szCs w:val="24"/>
              </w:rPr>
            </w:pPr>
          </w:p>
        </w:tc>
        <w:tc>
          <w:tcPr>
            <w:tcW w:w="841" w:type="pct"/>
          </w:tcPr>
          <w:p w:rsidR="00C413B6" w:rsidRPr="000916F0" w:rsidRDefault="00B46077" w:rsidP="00B46077">
            <w:pPr>
              <w:cnfStyle w:val="000000010000"/>
              <w:rPr>
                <w:sz w:val="24"/>
                <w:szCs w:val="24"/>
              </w:rPr>
            </w:pPr>
            <w:r>
              <w:rPr>
                <w:sz w:val="24"/>
                <w:szCs w:val="24"/>
              </w:rPr>
              <w:t>0</w:t>
            </w:r>
            <w:r w:rsidR="00C413B6" w:rsidRPr="000916F0">
              <w:rPr>
                <w:sz w:val="24"/>
                <w:szCs w:val="24"/>
              </w:rPr>
              <w:t>8:55</w:t>
            </w:r>
            <w:r>
              <w:rPr>
                <w:sz w:val="24"/>
                <w:szCs w:val="24"/>
              </w:rPr>
              <w:t xml:space="preserve"> </w:t>
            </w:r>
            <w:r w:rsidR="00C413B6" w:rsidRPr="000916F0">
              <w:rPr>
                <w:sz w:val="24"/>
                <w:szCs w:val="24"/>
              </w:rPr>
              <w:t>-</w:t>
            </w:r>
            <w:r>
              <w:rPr>
                <w:sz w:val="24"/>
                <w:szCs w:val="24"/>
              </w:rPr>
              <w:t>0</w:t>
            </w:r>
            <w:r w:rsidR="00C413B6" w:rsidRPr="000916F0">
              <w:rPr>
                <w:sz w:val="24"/>
                <w:szCs w:val="24"/>
              </w:rPr>
              <w:t>9:00</w:t>
            </w:r>
          </w:p>
        </w:tc>
      </w:tr>
      <w:tr w:rsidR="00C413B6" w:rsidRPr="000916F0" w:rsidTr="003E738F">
        <w:trPr>
          <w:cnfStyle w:val="000000100000"/>
          <w:trHeight w:val="377"/>
        </w:trPr>
        <w:tc>
          <w:tcPr>
            <w:cnfStyle w:val="001000000000"/>
            <w:tcW w:w="355" w:type="pct"/>
            <w:gridSpan w:val="2"/>
          </w:tcPr>
          <w:p w:rsidR="00C413B6" w:rsidRPr="000916F0" w:rsidRDefault="00C413B6" w:rsidP="003E738F">
            <w:pPr>
              <w:spacing w:line="276" w:lineRule="auto"/>
              <w:rPr>
                <w:rFonts w:asciiTheme="minorHAnsi" w:hAnsiTheme="minorHAnsi"/>
                <w:sz w:val="24"/>
                <w:szCs w:val="24"/>
              </w:rPr>
            </w:pPr>
            <w:r w:rsidRPr="000916F0">
              <w:rPr>
                <w:rFonts w:asciiTheme="minorHAnsi" w:hAnsiTheme="minorHAnsi"/>
                <w:sz w:val="24"/>
                <w:szCs w:val="24"/>
              </w:rPr>
              <w:t>2.1</w:t>
            </w:r>
          </w:p>
        </w:tc>
        <w:tc>
          <w:tcPr>
            <w:tcW w:w="2273" w:type="pct"/>
          </w:tcPr>
          <w:p w:rsidR="00C413B6" w:rsidRPr="000916F0" w:rsidRDefault="00C413B6" w:rsidP="003E738F">
            <w:pPr>
              <w:spacing w:line="276" w:lineRule="auto"/>
              <w:cnfStyle w:val="000000100000"/>
              <w:rPr>
                <w:b/>
                <w:bCs/>
                <w:sz w:val="24"/>
                <w:szCs w:val="24"/>
              </w:rPr>
            </w:pPr>
            <w:r w:rsidRPr="000916F0">
              <w:rPr>
                <w:b/>
                <w:bCs/>
                <w:sz w:val="24"/>
                <w:szCs w:val="24"/>
              </w:rPr>
              <w:t>Professional Skills</w:t>
            </w:r>
          </w:p>
          <w:p w:rsidR="00C413B6" w:rsidRPr="000916F0" w:rsidRDefault="00C413B6" w:rsidP="00C413B6">
            <w:pPr>
              <w:pStyle w:val="ListParagraph"/>
              <w:numPr>
                <w:ilvl w:val="0"/>
                <w:numId w:val="3"/>
              </w:numPr>
              <w:tabs>
                <w:tab w:val="left" w:pos="847"/>
              </w:tabs>
              <w:cnfStyle w:val="000000100000"/>
              <w:rPr>
                <w:b/>
                <w:bCs/>
                <w:sz w:val="24"/>
                <w:szCs w:val="24"/>
              </w:rPr>
            </w:pPr>
            <w:r w:rsidRPr="000916F0">
              <w:rPr>
                <w:b/>
                <w:bCs/>
                <w:sz w:val="24"/>
                <w:szCs w:val="24"/>
              </w:rPr>
              <w:t>Legal Drafting</w:t>
            </w:r>
          </w:p>
        </w:tc>
        <w:tc>
          <w:tcPr>
            <w:tcW w:w="1531" w:type="pct"/>
          </w:tcPr>
          <w:p w:rsidR="00C413B6" w:rsidRPr="000916F0" w:rsidRDefault="00C413B6" w:rsidP="003E738F">
            <w:pPr>
              <w:spacing w:line="276" w:lineRule="auto"/>
              <w:cnfStyle w:val="000000100000"/>
              <w:rPr>
                <w:sz w:val="24"/>
                <w:szCs w:val="24"/>
              </w:rPr>
            </w:pPr>
            <w:r w:rsidRPr="000916F0">
              <w:rPr>
                <w:sz w:val="24"/>
                <w:szCs w:val="24"/>
              </w:rPr>
              <w:t xml:space="preserve">Mr. </w:t>
            </w:r>
            <w:proofErr w:type="spellStart"/>
            <w:r w:rsidRPr="000916F0">
              <w:rPr>
                <w:sz w:val="24"/>
                <w:szCs w:val="24"/>
              </w:rPr>
              <w:t>Rehmanullah</w:t>
            </w:r>
            <w:proofErr w:type="spellEnd"/>
            <w:r w:rsidRPr="000916F0">
              <w:rPr>
                <w:sz w:val="24"/>
                <w:szCs w:val="24"/>
              </w:rPr>
              <w:t xml:space="preserve"> Shah ASC</w:t>
            </w:r>
          </w:p>
        </w:tc>
        <w:tc>
          <w:tcPr>
            <w:tcW w:w="841" w:type="pct"/>
          </w:tcPr>
          <w:p w:rsidR="00C413B6" w:rsidRPr="000916F0" w:rsidRDefault="00C413B6" w:rsidP="003E738F">
            <w:pPr>
              <w:spacing w:line="276" w:lineRule="auto"/>
              <w:cnfStyle w:val="000000100000"/>
              <w:rPr>
                <w:sz w:val="24"/>
                <w:szCs w:val="24"/>
              </w:rPr>
            </w:pPr>
            <w:r w:rsidRPr="000916F0">
              <w:rPr>
                <w:sz w:val="24"/>
                <w:szCs w:val="24"/>
              </w:rPr>
              <w:t>09:00 -10:30</w:t>
            </w:r>
          </w:p>
        </w:tc>
      </w:tr>
      <w:tr w:rsidR="00C413B6" w:rsidRPr="000916F0" w:rsidTr="003E738F">
        <w:trPr>
          <w:cnfStyle w:val="000000010000"/>
          <w:trHeight w:val="377"/>
        </w:trPr>
        <w:tc>
          <w:tcPr>
            <w:cnfStyle w:val="001000000000"/>
            <w:tcW w:w="5000" w:type="pct"/>
            <w:gridSpan w:val="5"/>
          </w:tcPr>
          <w:p w:rsidR="00C413B6" w:rsidRPr="000916F0" w:rsidRDefault="00C413B6" w:rsidP="003E738F">
            <w:pPr>
              <w:jc w:val="center"/>
              <w:rPr>
                <w:rFonts w:asciiTheme="minorHAnsi" w:hAnsiTheme="minorHAnsi"/>
                <w:sz w:val="24"/>
                <w:szCs w:val="24"/>
              </w:rPr>
            </w:pPr>
            <w:r w:rsidRPr="000916F0">
              <w:rPr>
                <w:rFonts w:asciiTheme="minorHAnsi" w:hAnsiTheme="minorHAnsi"/>
                <w:b w:val="0"/>
                <w:bCs w:val="0"/>
                <w:sz w:val="24"/>
                <w:szCs w:val="24"/>
              </w:rPr>
              <w:t>Tea Break (10:30 – 11:00)</w:t>
            </w:r>
          </w:p>
        </w:tc>
      </w:tr>
      <w:tr w:rsidR="00C413B6" w:rsidRPr="000916F0" w:rsidTr="003E738F">
        <w:trPr>
          <w:cnfStyle w:val="000000100000"/>
          <w:trHeight w:val="377"/>
        </w:trPr>
        <w:tc>
          <w:tcPr>
            <w:cnfStyle w:val="001000000000"/>
            <w:tcW w:w="355" w:type="pct"/>
            <w:gridSpan w:val="2"/>
          </w:tcPr>
          <w:p w:rsidR="00C413B6" w:rsidRPr="000916F0" w:rsidRDefault="00C413B6" w:rsidP="003E738F">
            <w:pPr>
              <w:spacing w:line="276" w:lineRule="auto"/>
              <w:rPr>
                <w:rFonts w:asciiTheme="minorHAnsi" w:hAnsiTheme="minorHAnsi"/>
                <w:sz w:val="24"/>
                <w:szCs w:val="24"/>
              </w:rPr>
            </w:pPr>
            <w:r w:rsidRPr="000916F0">
              <w:rPr>
                <w:rFonts w:asciiTheme="minorHAnsi" w:hAnsiTheme="minorHAnsi"/>
                <w:sz w:val="24"/>
                <w:szCs w:val="24"/>
              </w:rPr>
              <w:lastRenderedPageBreak/>
              <w:t>2.2</w:t>
            </w:r>
          </w:p>
        </w:tc>
        <w:tc>
          <w:tcPr>
            <w:tcW w:w="2273" w:type="pct"/>
          </w:tcPr>
          <w:p w:rsidR="00C413B6" w:rsidRPr="000916F0" w:rsidRDefault="00C413B6" w:rsidP="003E738F">
            <w:pPr>
              <w:spacing w:line="276" w:lineRule="auto"/>
              <w:cnfStyle w:val="000000100000"/>
              <w:rPr>
                <w:b/>
                <w:sz w:val="24"/>
                <w:szCs w:val="24"/>
              </w:rPr>
            </w:pPr>
            <w:r w:rsidRPr="000916F0">
              <w:rPr>
                <w:b/>
                <w:bCs/>
                <w:sz w:val="24"/>
                <w:szCs w:val="24"/>
              </w:rPr>
              <w:t>Practical Exercise</w:t>
            </w:r>
            <w:r w:rsidRPr="000916F0">
              <w:rPr>
                <w:b/>
                <w:bCs/>
                <w:sz w:val="24"/>
                <w:szCs w:val="24"/>
              </w:rPr>
              <w:br/>
              <w:t>(Drafting of Pleadings)</w:t>
            </w:r>
          </w:p>
        </w:tc>
        <w:tc>
          <w:tcPr>
            <w:tcW w:w="1531" w:type="pct"/>
          </w:tcPr>
          <w:p w:rsidR="00C413B6" w:rsidRPr="000916F0" w:rsidRDefault="00C413B6" w:rsidP="003E738F">
            <w:pPr>
              <w:spacing w:line="276" w:lineRule="auto"/>
              <w:cnfStyle w:val="000000100000"/>
              <w:rPr>
                <w:sz w:val="24"/>
                <w:szCs w:val="24"/>
              </w:rPr>
            </w:pPr>
            <w:r w:rsidRPr="000916F0">
              <w:rPr>
                <w:sz w:val="24"/>
                <w:szCs w:val="24"/>
              </w:rPr>
              <w:t xml:space="preserve"> Mr. </w:t>
            </w:r>
            <w:proofErr w:type="spellStart"/>
            <w:r w:rsidRPr="000916F0">
              <w:rPr>
                <w:sz w:val="24"/>
                <w:szCs w:val="24"/>
              </w:rPr>
              <w:t>Rehmanullah</w:t>
            </w:r>
            <w:proofErr w:type="spellEnd"/>
            <w:r w:rsidRPr="000916F0">
              <w:rPr>
                <w:sz w:val="24"/>
                <w:szCs w:val="24"/>
              </w:rPr>
              <w:t xml:space="preserve"> Shah ASC </w:t>
            </w:r>
          </w:p>
        </w:tc>
        <w:tc>
          <w:tcPr>
            <w:tcW w:w="841" w:type="pct"/>
          </w:tcPr>
          <w:p w:rsidR="00C413B6" w:rsidRPr="000916F0" w:rsidRDefault="00C413B6" w:rsidP="003E738F">
            <w:pPr>
              <w:spacing w:line="276" w:lineRule="auto"/>
              <w:cnfStyle w:val="000000100000"/>
              <w:rPr>
                <w:sz w:val="24"/>
                <w:szCs w:val="24"/>
              </w:rPr>
            </w:pPr>
            <w:r w:rsidRPr="000916F0">
              <w:rPr>
                <w:sz w:val="24"/>
                <w:szCs w:val="24"/>
              </w:rPr>
              <w:t>11:00-12:30</w:t>
            </w:r>
          </w:p>
        </w:tc>
      </w:tr>
      <w:tr w:rsidR="00C413B6" w:rsidRPr="000916F0" w:rsidTr="003E738F">
        <w:trPr>
          <w:cnfStyle w:val="000000010000"/>
          <w:trHeight w:val="349"/>
        </w:trPr>
        <w:tc>
          <w:tcPr>
            <w:cnfStyle w:val="001000000000"/>
            <w:tcW w:w="5000" w:type="pct"/>
            <w:gridSpan w:val="5"/>
          </w:tcPr>
          <w:p w:rsidR="00C413B6" w:rsidRPr="000916F0" w:rsidRDefault="00C413B6" w:rsidP="003E738F">
            <w:pPr>
              <w:jc w:val="center"/>
              <w:rPr>
                <w:rFonts w:asciiTheme="minorHAnsi" w:hAnsiTheme="minorHAnsi"/>
                <w:sz w:val="24"/>
                <w:szCs w:val="24"/>
              </w:rPr>
            </w:pPr>
            <w:r w:rsidRPr="000916F0">
              <w:rPr>
                <w:rFonts w:asciiTheme="minorHAnsi" w:hAnsiTheme="minorHAnsi"/>
                <w:b w:val="0"/>
                <w:sz w:val="24"/>
                <w:szCs w:val="24"/>
              </w:rPr>
              <w:t>Lunch Break 12:45 – 1:30</w:t>
            </w:r>
          </w:p>
        </w:tc>
      </w:tr>
      <w:tr w:rsidR="00C413B6" w:rsidRPr="000916F0" w:rsidTr="003E738F">
        <w:trPr>
          <w:cnfStyle w:val="000000100000"/>
          <w:trHeight w:val="377"/>
        </w:trPr>
        <w:tc>
          <w:tcPr>
            <w:cnfStyle w:val="001000000000"/>
            <w:tcW w:w="355" w:type="pct"/>
            <w:gridSpan w:val="2"/>
          </w:tcPr>
          <w:p w:rsidR="00C413B6" w:rsidRPr="000916F0" w:rsidRDefault="00C413B6" w:rsidP="003E738F">
            <w:pPr>
              <w:spacing w:line="276" w:lineRule="auto"/>
              <w:rPr>
                <w:rFonts w:asciiTheme="minorHAnsi" w:hAnsiTheme="minorHAnsi"/>
                <w:sz w:val="24"/>
                <w:szCs w:val="24"/>
              </w:rPr>
            </w:pPr>
            <w:r w:rsidRPr="000916F0">
              <w:rPr>
                <w:rFonts w:asciiTheme="minorHAnsi" w:hAnsiTheme="minorHAnsi"/>
                <w:sz w:val="24"/>
                <w:szCs w:val="24"/>
              </w:rPr>
              <w:t>2.3</w:t>
            </w:r>
          </w:p>
        </w:tc>
        <w:tc>
          <w:tcPr>
            <w:tcW w:w="2273" w:type="pct"/>
          </w:tcPr>
          <w:p w:rsidR="00C413B6" w:rsidRPr="000916F0" w:rsidRDefault="00C413B6" w:rsidP="003E738F">
            <w:pPr>
              <w:spacing w:line="276" w:lineRule="auto"/>
              <w:cnfStyle w:val="000000100000"/>
              <w:rPr>
                <w:b/>
                <w:bCs/>
                <w:sz w:val="24"/>
                <w:szCs w:val="24"/>
              </w:rPr>
            </w:pPr>
            <w:r w:rsidRPr="000916F0">
              <w:rPr>
                <w:b/>
                <w:bCs/>
                <w:sz w:val="24"/>
                <w:szCs w:val="24"/>
              </w:rPr>
              <w:t>Production and Effect of Evidence</w:t>
            </w:r>
          </w:p>
          <w:p w:rsidR="00C413B6" w:rsidRPr="000916F0" w:rsidRDefault="00C413B6" w:rsidP="00C413B6">
            <w:pPr>
              <w:numPr>
                <w:ilvl w:val="0"/>
                <w:numId w:val="4"/>
              </w:numPr>
              <w:spacing w:line="276" w:lineRule="auto"/>
              <w:cnfStyle w:val="000000100000"/>
              <w:rPr>
                <w:b/>
                <w:bCs/>
                <w:sz w:val="24"/>
                <w:szCs w:val="24"/>
              </w:rPr>
            </w:pPr>
            <w:r w:rsidRPr="000916F0">
              <w:rPr>
                <w:bCs/>
                <w:sz w:val="24"/>
                <w:szCs w:val="24"/>
              </w:rPr>
              <w:t>Burden of Proof</w:t>
            </w:r>
          </w:p>
          <w:p w:rsidR="00C413B6" w:rsidRPr="000916F0" w:rsidRDefault="00C413B6" w:rsidP="00C413B6">
            <w:pPr>
              <w:numPr>
                <w:ilvl w:val="0"/>
                <w:numId w:val="4"/>
              </w:numPr>
              <w:spacing w:line="276" w:lineRule="auto"/>
              <w:cnfStyle w:val="000000100000"/>
              <w:rPr>
                <w:b/>
                <w:bCs/>
                <w:sz w:val="24"/>
                <w:szCs w:val="24"/>
              </w:rPr>
            </w:pPr>
            <w:r w:rsidRPr="000916F0">
              <w:rPr>
                <w:bCs/>
                <w:sz w:val="24"/>
                <w:szCs w:val="24"/>
              </w:rPr>
              <w:t xml:space="preserve">Examination of Witnesses </w:t>
            </w:r>
          </w:p>
        </w:tc>
        <w:tc>
          <w:tcPr>
            <w:tcW w:w="1531" w:type="pct"/>
          </w:tcPr>
          <w:p w:rsidR="00C413B6" w:rsidRPr="000916F0" w:rsidRDefault="00C413B6" w:rsidP="003E738F">
            <w:pPr>
              <w:spacing w:line="276" w:lineRule="auto"/>
              <w:cnfStyle w:val="000000100000"/>
              <w:rPr>
                <w:sz w:val="24"/>
                <w:szCs w:val="24"/>
              </w:rPr>
            </w:pPr>
            <w:r w:rsidRPr="000916F0">
              <w:rPr>
                <w:sz w:val="24"/>
                <w:szCs w:val="24"/>
              </w:rPr>
              <w:t xml:space="preserve">Ms. </w:t>
            </w:r>
            <w:proofErr w:type="spellStart"/>
            <w:r w:rsidRPr="000916F0">
              <w:rPr>
                <w:sz w:val="24"/>
                <w:szCs w:val="24"/>
              </w:rPr>
              <w:t>Wadeeya</w:t>
            </w:r>
            <w:proofErr w:type="spellEnd"/>
            <w:r w:rsidRPr="000916F0">
              <w:rPr>
                <w:sz w:val="24"/>
                <w:szCs w:val="24"/>
              </w:rPr>
              <w:t xml:space="preserve"> </w:t>
            </w:r>
            <w:proofErr w:type="spellStart"/>
            <w:r w:rsidRPr="000916F0">
              <w:rPr>
                <w:sz w:val="24"/>
                <w:szCs w:val="24"/>
              </w:rPr>
              <w:t>Mushtaq</w:t>
            </w:r>
            <w:proofErr w:type="spellEnd"/>
            <w:r w:rsidRPr="000916F0">
              <w:rPr>
                <w:sz w:val="24"/>
                <w:szCs w:val="24"/>
              </w:rPr>
              <w:t xml:space="preserve"> </w:t>
            </w:r>
            <w:proofErr w:type="spellStart"/>
            <w:r w:rsidRPr="000916F0">
              <w:rPr>
                <w:sz w:val="24"/>
                <w:szCs w:val="24"/>
              </w:rPr>
              <w:t>Malik</w:t>
            </w:r>
            <w:proofErr w:type="spellEnd"/>
            <w:r w:rsidRPr="000916F0">
              <w:rPr>
                <w:sz w:val="24"/>
                <w:szCs w:val="24"/>
              </w:rPr>
              <w:t>, Director Instructions-II, KPJA</w:t>
            </w:r>
          </w:p>
        </w:tc>
        <w:tc>
          <w:tcPr>
            <w:tcW w:w="841" w:type="pct"/>
          </w:tcPr>
          <w:p w:rsidR="00C413B6" w:rsidRPr="000916F0" w:rsidRDefault="00B46077" w:rsidP="003E738F">
            <w:pPr>
              <w:spacing w:line="276" w:lineRule="auto"/>
              <w:cnfStyle w:val="000000100000"/>
              <w:rPr>
                <w:sz w:val="24"/>
                <w:szCs w:val="24"/>
              </w:rPr>
            </w:pPr>
            <w:r>
              <w:rPr>
                <w:sz w:val="24"/>
                <w:szCs w:val="24"/>
              </w:rPr>
              <w:t>01:30 -0</w:t>
            </w:r>
            <w:r w:rsidR="00C413B6" w:rsidRPr="000916F0">
              <w:rPr>
                <w:sz w:val="24"/>
                <w:szCs w:val="24"/>
              </w:rPr>
              <w:t>2:30</w:t>
            </w:r>
          </w:p>
        </w:tc>
      </w:tr>
      <w:tr w:rsidR="00C413B6" w:rsidRPr="000916F0" w:rsidTr="003E738F">
        <w:trPr>
          <w:cnfStyle w:val="000000010000"/>
          <w:trHeight w:val="246"/>
        </w:trPr>
        <w:tc>
          <w:tcPr>
            <w:cnfStyle w:val="001000000000"/>
            <w:tcW w:w="5000" w:type="pct"/>
            <w:gridSpan w:val="5"/>
            <w:shd w:val="clear" w:color="auto" w:fill="000000" w:themeFill="text1"/>
          </w:tcPr>
          <w:p w:rsidR="00C413B6" w:rsidRPr="000916F0" w:rsidRDefault="00C413B6" w:rsidP="003E738F">
            <w:pPr>
              <w:spacing w:line="276" w:lineRule="auto"/>
              <w:rPr>
                <w:rFonts w:asciiTheme="minorHAnsi" w:hAnsiTheme="minorHAnsi"/>
                <w:sz w:val="24"/>
                <w:szCs w:val="24"/>
                <w:vertAlign w:val="superscript"/>
              </w:rPr>
            </w:pPr>
            <w:r w:rsidRPr="000916F0">
              <w:rPr>
                <w:rFonts w:asciiTheme="minorHAnsi" w:hAnsiTheme="minorHAnsi"/>
                <w:sz w:val="24"/>
                <w:szCs w:val="24"/>
              </w:rPr>
              <w:t>Day – 3 :                                                       Wednesday  - 14-07-2021</w:t>
            </w:r>
          </w:p>
        </w:tc>
      </w:tr>
      <w:tr w:rsidR="00C413B6" w:rsidRPr="000916F0" w:rsidTr="003E738F">
        <w:trPr>
          <w:cnfStyle w:val="000000100000"/>
          <w:trHeight w:val="113"/>
        </w:trPr>
        <w:tc>
          <w:tcPr>
            <w:cnfStyle w:val="001000000000"/>
            <w:tcW w:w="343" w:type="pct"/>
          </w:tcPr>
          <w:p w:rsidR="00C413B6" w:rsidRPr="000916F0" w:rsidRDefault="00C413B6" w:rsidP="003E738F">
            <w:pPr>
              <w:rPr>
                <w:rFonts w:asciiTheme="minorHAnsi" w:hAnsiTheme="minorHAnsi"/>
                <w:b w:val="0"/>
                <w:bCs w:val="0"/>
                <w:sz w:val="24"/>
                <w:szCs w:val="24"/>
              </w:rPr>
            </w:pPr>
          </w:p>
        </w:tc>
        <w:tc>
          <w:tcPr>
            <w:tcW w:w="2285" w:type="pct"/>
            <w:gridSpan w:val="2"/>
          </w:tcPr>
          <w:p w:rsidR="00C413B6" w:rsidRPr="000916F0" w:rsidRDefault="00C413B6" w:rsidP="003E738F">
            <w:pPr>
              <w:cnfStyle w:val="000000100000"/>
              <w:rPr>
                <w:sz w:val="24"/>
                <w:szCs w:val="24"/>
              </w:rPr>
            </w:pPr>
            <w:r w:rsidRPr="000916F0">
              <w:rPr>
                <w:sz w:val="24"/>
                <w:szCs w:val="24"/>
              </w:rPr>
              <w:t>Recitation from the Holy Quran</w:t>
            </w:r>
          </w:p>
        </w:tc>
        <w:tc>
          <w:tcPr>
            <w:tcW w:w="1531" w:type="pct"/>
          </w:tcPr>
          <w:p w:rsidR="00C413B6" w:rsidRPr="000916F0" w:rsidRDefault="00C413B6" w:rsidP="003E738F">
            <w:pPr>
              <w:cnfStyle w:val="000000100000"/>
              <w:rPr>
                <w:sz w:val="24"/>
                <w:szCs w:val="24"/>
              </w:rPr>
            </w:pPr>
          </w:p>
        </w:tc>
        <w:tc>
          <w:tcPr>
            <w:tcW w:w="841" w:type="pct"/>
          </w:tcPr>
          <w:p w:rsidR="00C413B6" w:rsidRPr="000916F0" w:rsidRDefault="00B46077" w:rsidP="003E738F">
            <w:pPr>
              <w:cnfStyle w:val="000000100000"/>
              <w:rPr>
                <w:sz w:val="24"/>
                <w:szCs w:val="24"/>
              </w:rPr>
            </w:pPr>
            <w:r>
              <w:rPr>
                <w:sz w:val="24"/>
                <w:szCs w:val="24"/>
              </w:rPr>
              <w:t>0</w:t>
            </w:r>
            <w:r w:rsidR="00C413B6" w:rsidRPr="000916F0">
              <w:rPr>
                <w:sz w:val="24"/>
                <w:szCs w:val="24"/>
              </w:rPr>
              <w:t>8:55</w:t>
            </w:r>
            <w:r>
              <w:rPr>
                <w:sz w:val="24"/>
                <w:szCs w:val="24"/>
              </w:rPr>
              <w:t xml:space="preserve"> </w:t>
            </w:r>
            <w:r w:rsidR="00C413B6" w:rsidRPr="000916F0">
              <w:rPr>
                <w:sz w:val="24"/>
                <w:szCs w:val="24"/>
              </w:rPr>
              <w:t>-</w:t>
            </w:r>
            <w:r>
              <w:rPr>
                <w:sz w:val="24"/>
                <w:szCs w:val="24"/>
              </w:rPr>
              <w:t>0</w:t>
            </w:r>
            <w:r w:rsidR="00C413B6" w:rsidRPr="000916F0">
              <w:rPr>
                <w:sz w:val="24"/>
                <w:szCs w:val="24"/>
              </w:rPr>
              <w:t>9:00</w:t>
            </w:r>
          </w:p>
        </w:tc>
      </w:tr>
      <w:tr w:rsidR="00C413B6" w:rsidRPr="000916F0" w:rsidTr="003E738F">
        <w:trPr>
          <w:cnfStyle w:val="000000010000"/>
          <w:trHeight w:val="377"/>
        </w:trPr>
        <w:tc>
          <w:tcPr>
            <w:cnfStyle w:val="001000000000"/>
            <w:tcW w:w="355" w:type="pct"/>
            <w:gridSpan w:val="2"/>
          </w:tcPr>
          <w:p w:rsidR="00C413B6" w:rsidRPr="000916F0" w:rsidRDefault="00C413B6" w:rsidP="003E738F">
            <w:pPr>
              <w:spacing w:line="276" w:lineRule="auto"/>
              <w:rPr>
                <w:rFonts w:asciiTheme="minorHAnsi" w:hAnsiTheme="minorHAnsi"/>
                <w:sz w:val="24"/>
                <w:szCs w:val="24"/>
              </w:rPr>
            </w:pPr>
            <w:r w:rsidRPr="000916F0">
              <w:rPr>
                <w:rFonts w:asciiTheme="minorHAnsi" w:hAnsiTheme="minorHAnsi"/>
                <w:sz w:val="24"/>
                <w:szCs w:val="24"/>
              </w:rPr>
              <w:t>3.1</w:t>
            </w:r>
          </w:p>
        </w:tc>
        <w:tc>
          <w:tcPr>
            <w:tcW w:w="2273" w:type="pct"/>
          </w:tcPr>
          <w:p w:rsidR="00C413B6" w:rsidRPr="000916F0" w:rsidRDefault="00C413B6" w:rsidP="003E738F">
            <w:pPr>
              <w:spacing w:line="276" w:lineRule="auto"/>
              <w:cnfStyle w:val="000000010000"/>
              <w:rPr>
                <w:b/>
                <w:bCs/>
                <w:sz w:val="24"/>
                <w:szCs w:val="24"/>
              </w:rPr>
            </w:pPr>
            <w:r w:rsidRPr="000916F0">
              <w:rPr>
                <w:b/>
                <w:bCs/>
                <w:sz w:val="24"/>
                <w:szCs w:val="24"/>
              </w:rPr>
              <w:t>Mock Activity</w:t>
            </w:r>
          </w:p>
          <w:p w:rsidR="00C413B6" w:rsidRPr="000916F0" w:rsidRDefault="00C413B6" w:rsidP="003E738F">
            <w:pPr>
              <w:spacing w:line="276" w:lineRule="auto"/>
              <w:cnfStyle w:val="000000010000"/>
              <w:rPr>
                <w:b/>
                <w:bCs/>
                <w:sz w:val="24"/>
                <w:szCs w:val="24"/>
              </w:rPr>
            </w:pPr>
            <w:r w:rsidRPr="000916F0">
              <w:rPr>
                <w:b/>
                <w:bCs/>
                <w:sz w:val="24"/>
                <w:szCs w:val="24"/>
              </w:rPr>
              <w:t>(Examination of Witnesses)</w:t>
            </w:r>
          </w:p>
        </w:tc>
        <w:tc>
          <w:tcPr>
            <w:tcW w:w="1531" w:type="pct"/>
          </w:tcPr>
          <w:p w:rsidR="00C413B6" w:rsidRPr="000916F0" w:rsidRDefault="00C413B6" w:rsidP="003E738F">
            <w:pPr>
              <w:spacing w:line="276" w:lineRule="auto"/>
              <w:cnfStyle w:val="000000010000"/>
              <w:rPr>
                <w:sz w:val="24"/>
                <w:szCs w:val="24"/>
              </w:rPr>
            </w:pPr>
            <w:r w:rsidRPr="000916F0">
              <w:rPr>
                <w:sz w:val="24"/>
                <w:szCs w:val="24"/>
              </w:rPr>
              <w:t>Faculty Members</w:t>
            </w:r>
          </w:p>
        </w:tc>
        <w:tc>
          <w:tcPr>
            <w:tcW w:w="841" w:type="pct"/>
          </w:tcPr>
          <w:p w:rsidR="00C413B6" w:rsidRPr="000916F0" w:rsidRDefault="00C413B6" w:rsidP="003E738F">
            <w:pPr>
              <w:spacing w:line="276" w:lineRule="auto"/>
              <w:cnfStyle w:val="000000010000"/>
              <w:rPr>
                <w:sz w:val="24"/>
                <w:szCs w:val="24"/>
              </w:rPr>
            </w:pPr>
            <w:r w:rsidRPr="000916F0">
              <w:rPr>
                <w:sz w:val="24"/>
                <w:szCs w:val="24"/>
              </w:rPr>
              <w:t>09:00 -10:30</w:t>
            </w:r>
          </w:p>
        </w:tc>
      </w:tr>
      <w:tr w:rsidR="00C413B6" w:rsidRPr="000916F0" w:rsidTr="003E738F">
        <w:trPr>
          <w:cnfStyle w:val="000000100000"/>
          <w:trHeight w:val="377"/>
        </w:trPr>
        <w:tc>
          <w:tcPr>
            <w:cnfStyle w:val="001000000000"/>
            <w:tcW w:w="5000" w:type="pct"/>
            <w:gridSpan w:val="5"/>
          </w:tcPr>
          <w:p w:rsidR="00C413B6" w:rsidRPr="000916F0" w:rsidRDefault="00C413B6" w:rsidP="003E738F">
            <w:pPr>
              <w:jc w:val="center"/>
              <w:rPr>
                <w:rFonts w:asciiTheme="minorHAnsi" w:hAnsiTheme="minorHAnsi"/>
                <w:sz w:val="24"/>
                <w:szCs w:val="24"/>
              </w:rPr>
            </w:pPr>
            <w:r w:rsidRPr="000916F0">
              <w:rPr>
                <w:rFonts w:asciiTheme="minorHAnsi" w:hAnsiTheme="minorHAnsi"/>
                <w:b w:val="0"/>
                <w:bCs w:val="0"/>
                <w:sz w:val="24"/>
                <w:szCs w:val="24"/>
              </w:rPr>
              <w:t>Tea Break (10:30 – 11:00)</w:t>
            </w:r>
          </w:p>
        </w:tc>
      </w:tr>
      <w:tr w:rsidR="00C413B6" w:rsidRPr="000916F0" w:rsidTr="003E738F">
        <w:trPr>
          <w:cnfStyle w:val="000000010000"/>
          <w:trHeight w:val="377"/>
        </w:trPr>
        <w:tc>
          <w:tcPr>
            <w:cnfStyle w:val="001000000000"/>
            <w:tcW w:w="355" w:type="pct"/>
            <w:gridSpan w:val="2"/>
          </w:tcPr>
          <w:p w:rsidR="00C413B6" w:rsidRPr="000916F0" w:rsidRDefault="00C413B6" w:rsidP="003E738F">
            <w:pPr>
              <w:spacing w:line="276" w:lineRule="auto"/>
              <w:rPr>
                <w:rFonts w:asciiTheme="minorHAnsi" w:hAnsiTheme="minorHAnsi"/>
                <w:sz w:val="24"/>
                <w:szCs w:val="24"/>
              </w:rPr>
            </w:pPr>
            <w:r w:rsidRPr="000916F0">
              <w:rPr>
                <w:rFonts w:asciiTheme="minorHAnsi" w:hAnsiTheme="minorHAnsi"/>
                <w:sz w:val="24"/>
                <w:szCs w:val="24"/>
              </w:rPr>
              <w:t>3.2</w:t>
            </w:r>
          </w:p>
        </w:tc>
        <w:tc>
          <w:tcPr>
            <w:tcW w:w="2273" w:type="pct"/>
          </w:tcPr>
          <w:p w:rsidR="00C413B6" w:rsidRPr="000916F0" w:rsidRDefault="00C413B6" w:rsidP="003E738F">
            <w:pPr>
              <w:spacing w:line="276" w:lineRule="auto"/>
              <w:cnfStyle w:val="000000010000"/>
              <w:rPr>
                <w:b/>
                <w:sz w:val="24"/>
                <w:szCs w:val="24"/>
              </w:rPr>
            </w:pPr>
            <w:r w:rsidRPr="000916F0">
              <w:rPr>
                <w:b/>
                <w:sz w:val="24"/>
                <w:szCs w:val="24"/>
              </w:rPr>
              <w:t xml:space="preserve">Administration of Justice </w:t>
            </w:r>
          </w:p>
          <w:p w:rsidR="00C413B6" w:rsidRPr="000916F0" w:rsidRDefault="00C413B6" w:rsidP="00C413B6">
            <w:pPr>
              <w:numPr>
                <w:ilvl w:val="0"/>
                <w:numId w:val="4"/>
              </w:numPr>
              <w:spacing w:line="276" w:lineRule="auto"/>
              <w:cnfStyle w:val="000000010000"/>
              <w:rPr>
                <w:bCs/>
                <w:sz w:val="24"/>
                <w:szCs w:val="24"/>
              </w:rPr>
            </w:pPr>
            <w:r w:rsidRPr="000916F0">
              <w:rPr>
                <w:bCs/>
                <w:sz w:val="24"/>
                <w:szCs w:val="24"/>
              </w:rPr>
              <w:t xml:space="preserve">Civil Trial / </w:t>
            </w:r>
            <w:r w:rsidRPr="000916F0">
              <w:rPr>
                <w:b/>
                <w:bCs/>
                <w:sz w:val="24"/>
                <w:szCs w:val="24"/>
              </w:rPr>
              <w:t xml:space="preserve"> </w:t>
            </w:r>
            <w:r w:rsidRPr="000916F0">
              <w:rPr>
                <w:sz w:val="24"/>
                <w:szCs w:val="24"/>
              </w:rPr>
              <w:t>Civil Case Management</w:t>
            </w:r>
          </w:p>
        </w:tc>
        <w:tc>
          <w:tcPr>
            <w:tcW w:w="1531" w:type="pct"/>
          </w:tcPr>
          <w:p w:rsidR="00C413B6" w:rsidRPr="000916F0" w:rsidRDefault="00D07B47" w:rsidP="003E738F">
            <w:pPr>
              <w:spacing w:line="276" w:lineRule="auto"/>
              <w:cnfStyle w:val="000000010000"/>
              <w:rPr>
                <w:sz w:val="24"/>
                <w:szCs w:val="24"/>
              </w:rPr>
            </w:pPr>
            <w:proofErr w:type="spellStart"/>
            <w:r>
              <w:rPr>
                <w:bCs/>
                <w:iCs/>
                <w:sz w:val="24"/>
                <w:szCs w:val="24"/>
              </w:rPr>
              <w:t>Mr.</w:t>
            </w:r>
            <w:r w:rsidR="00C413B6" w:rsidRPr="000916F0">
              <w:rPr>
                <w:bCs/>
                <w:iCs/>
                <w:sz w:val="24"/>
                <w:szCs w:val="24"/>
              </w:rPr>
              <w:t>Syed</w:t>
            </w:r>
            <w:proofErr w:type="spellEnd"/>
            <w:r w:rsidR="00C413B6" w:rsidRPr="000916F0">
              <w:rPr>
                <w:bCs/>
                <w:iCs/>
                <w:sz w:val="24"/>
                <w:szCs w:val="24"/>
              </w:rPr>
              <w:t xml:space="preserve"> </w:t>
            </w:r>
            <w:proofErr w:type="spellStart"/>
            <w:r w:rsidR="00C413B6" w:rsidRPr="000916F0">
              <w:rPr>
                <w:bCs/>
                <w:iCs/>
                <w:sz w:val="24"/>
                <w:szCs w:val="24"/>
              </w:rPr>
              <w:t>Yasir</w:t>
            </w:r>
            <w:proofErr w:type="spellEnd"/>
            <w:r w:rsidR="00C413B6" w:rsidRPr="000916F0">
              <w:rPr>
                <w:bCs/>
                <w:iCs/>
                <w:sz w:val="24"/>
                <w:szCs w:val="24"/>
              </w:rPr>
              <w:t xml:space="preserve"> </w:t>
            </w:r>
            <w:proofErr w:type="spellStart"/>
            <w:r w:rsidR="00C413B6" w:rsidRPr="000916F0">
              <w:rPr>
                <w:bCs/>
                <w:iCs/>
                <w:sz w:val="24"/>
                <w:szCs w:val="24"/>
              </w:rPr>
              <w:t>Shabbir</w:t>
            </w:r>
            <w:proofErr w:type="spellEnd"/>
            <w:r w:rsidR="00C413B6" w:rsidRPr="000916F0">
              <w:rPr>
                <w:bCs/>
                <w:iCs/>
                <w:sz w:val="24"/>
                <w:szCs w:val="24"/>
              </w:rPr>
              <w:t>,</w:t>
            </w:r>
            <w:r w:rsidR="00C413B6" w:rsidRPr="000916F0">
              <w:rPr>
                <w:bCs/>
                <w:iCs/>
                <w:sz w:val="24"/>
                <w:szCs w:val="24"/>
              </w:rPr>
              <w:br/>
              <w:t>Director Instructions-I, KPJA</w:t>
            </w:r>
          </w:p>
        </w:tc>
        <w:tc>
          <w:tcPr>
            <w:tcW w:w="841" w:type="pct"/>
          </w:tcPr>
          <w:p w:rsidR="00C413B6" w:rsidRPr="000916F0" w:rsidRDefault="00C413B6" w:rsidP="003E738F">
            <w:pPr>
              <w:spacing w:line="276" w:lineRule="auto"/>
              <w:cnfStyle w:val="000000010000"/>
              <w:rPr>
                <w:sz w:val="24"/>
                <w:szCs w:val="24"/>
              </w:rPr>
            </w:pPr>
            <w:r w:rsidRPr="000916F0">
              <w:rPr>
                <w:sz w:val="24"/>
                <w:szCs w:val="24"/>
              </w:rPr>
              <w:t>11:00-12:45</w:t>
            </w:r>
          </w:p>
        </w:tc>
      </w:tr>
      <w:tr w:rsidR="00C413B6" w:rsidRPr="000916F0" w:rsidTr="003E738F">
        <w:trPr>
          <w:cnfStyle w:val="000000100000"/>
          <w:trHeight w:val="349"/>
        </w:trPr>
        <w:tc>
          <w:tcPr>
            <w:cnfStyle w:val="001000000000"/>
            <w:tcW w:w="5000" w:type="pct"/>
            <w:gridSpan w:val="5"/>
          </w:tcPr>
          <w:p w:rsidR="00C413B6" w:rsidRPr="000916F0" w:rsidRDefault="00C413B6" w:rsidP="003E738F">
            <w:pPr>
              <w:jc w:val="center"/>
              <w:rPr>
                <w:rFonts w:asciiTheme="minorHAnsi" w:hAnsiTheme="minorHAnsi"/>
                <w:sz w:val="24"/>
                <w:szCs w:val="24"/>
              </w:rPr>
            </w:pPr>
            <w:r w:rsidRPr="000916F0">
              <w:rPr>
                <w:rFonts w:asciiTheme="minorHAnsi" w:hAnsiTheme="minorHAnsi"/>
                <w:b w:val="0"/>
                <w:sz w:val="24"/>
                <w:szCs w:val="24"/>
              </w:rPr>
              <w:t>Lunch Break 12:45 – 1:30</w:t>
            </w:r>
          </w:p>
        </w:tc>
      </w:tr>
      <w:tr w:rsidR="00C413B6" w:rsidRPr="000916F0" w:rsidTr="003E738F">
        <w:trPr>
          <w:cnfStyle w:val="000000010000"/>
          <w:trHeight w:val="377"/>
        </w:trPr>
        <w:tc>
          <w:tcPr>
            <w:cnfStyle w:val="001000000000"/>
            <w:tcW w:w="355" w:type="pct"/>
            <w:gridSpan w:val="2"/>
          </w:tcPr>
          <w:p w:rsidR="00C413B6" w:rsidRPr="000916F0" w:rsidRDefault="00C413B6" w:rsidP="003E738F">
            <w:pPr>
              <w:spacing w:line="276" w:lineRule="auto"/>
              <w:rPr>
                <w:rFonts w:asciiTheme="minorHAnsi" w:hAnsiTheme="minorHAnsi"/>
                <w:sz w:val="24"/>
                <w:szCs w:val="24"/>
              </w:rPr>
            </w:pPr>
            <w:r w:rsidRPr="000916F0">
              <w:rPr>
                <w:rFonts w:asciiTheme="minorHAnsi" w:hAnsiTheme="minorHAnsi"/>
                <w:sz w:val="24"/>
                <w:szCs w:val="24"/>
              </w:rPr>
              <w:t>3.3</w:t>
            </w:r>
          </w:p>
        </w:tc>
        <w:tc>
          <w:tcPr>
            <w:tcW w:w="2273" w:type="pct"/>
          </w:tcPr>
          <w:p w:rsidR="00C413B6" w:rsidRPr="000916F0" w:rsidRDefault="00C413B6" w:rsidP="003E738F">
            <w:pPr>
              <w:spacing w:line="276" w:lineRule="auto"/>
              <w:cnfStyle w:val="000000010000"/>
              <w:rPr>
                <w:b/>
                <w:bCs/>
                <w:sz w:val="24"/>
                <w:szCs w:val="24"/>
              </w:rPr>
            </w:pPr>
            <w:r w:rsidRPr="000916F0">
              <w:rPr>
                <w:b/>
                <w:bCs/>
                <w:sz w:val="24"/>
                <w:szCs w:val="24"/>
              </w:rPr>
              <w:t>Personal Opinion (One pager) / Feedback Session</w:t>
            </w:r>
          </w:p>
        </w:tc>
        <w:tc>
          <w:tcPr>
            <w:tcW w:w="1531" w:type="pct"/>
          </w:tcPr>
          <w:p w:rsidR="00C413B6" w:rsidRPr="000916F0" w:rsidRDefault="00C413B6" w:rsidP="003E738F">
            <w:pPr>
              <w:spacing w:line="276" w:lineRule="auto"/>
              <w:cnfStyle w:val="000000010000"/>
              <w:rPr>
                <w:sz w:val="24"/>
                <w:szCs w:val="24"/>
              </w:rPr>
            </w:pPr>
            <w:r w:rsidRPr="000916F0">
              <w:rPr>
                <w:sz w:val="24"/>
                <w:szCs w:val="24"/>
              </w:rPr>
              <w:t>Faculty Members</w:t>
            </w:r>
          </w:p>
        </w:tc>
        <w:tc>
          <w:tcPr>
            <w:tcW w:w="841" w:type="pct"/>
          </w:tcPr>
          <w:p w:rsidR="00C413B6" w:rsidRPr="000916F0" w:rsidRDefault="00B46077" w:rsidP="00B46077">
            <w:pPr>
              <w:spacing w:line="276" w:lineRule="auto"/>
              <w:cnfStyle w:val="000000010000"/>
              <w:rPr>
                <w:sz w:val="24"/>
                <w:szCs w:val="24"/>
              </w:rPr>
            </w:pPr>
            <w:r>
              <w:rPr>
                <w:sz w:val="24"/>
                <w:szCs w:val="24"/>
              </w:rPr>
              <w:t>01:30 -0</w:t>
            </w:r>
            <w:r w:rsidR="00C413B6" w:rsidRPr="000916F0">
              <w:rPr>
                <w:sz w:val="24"/>
                <w:szCs w:val="24"/>
              </w:rPr>
              <w:t>2:30</w:t>
            </w:r>
          </w:p>
        </w:tc>
      </w:tr>
      <w:tr w:rsidR="00C413B6" w:rsidRPr="000916F0" w:rsidTr="003E738F">
        <w:trPr>
          <w:cnfStyle w:val="000000100000"/>
          <w:trHeight w:val="377"/>
        </w:trPr>
        <w:tc>
          <w:tcPr>
            <w:cnfStyle w:val="001000000000"/>
            <w:tcW w:w="355" w:type="pct"/>
            <w:gridSpan w:val="2"/>
          </w:tcPr>
          <w:p w:rsidR="00C413B6" w:rsidRPr="000916F0" w:rsidRDefault="00C413B6" w:rsidP="003E738F">
            <w:pPr>
              <w:rPr>
                <w:rFonts w:asciiTheme="minorHAnsi" w:hAnsiTheme="minorHAnsi"/>
                <w:sz w:val="24"/>
                <w:szCs w:val="24"/>
              </w:rPr>
            </w:pPr>
          </w:p>
        </w:tc>
        <w:tc>
          <w:tcPr>
            <w:tcW w:w="2273" w:type="pct"/>
          </w:tcPr>
          <w:p w:rsidR="00C413B6" w:rsidRPr="000916F0" w:rsidRDefault="00C413B6" w:rsidP="003E738F">
            <w:pPr>
              <w:cnfStyle w:val="000000100000"/>
              <w:rPr>
                <w:b/>
                <w:bCs/>
                <w:sz w:val="24"/>
                <w:szCs w:val="24"/>
              </w:rPr>
            </w:pPr>
            <w:r w:rsidRPr="000916F0">
              <w:rPr>
                <w:b/>
                <w:bCs/>
                <w:sz w:val="24"/>
                <w:szCs w:val="24"/>
              </w:rPr>
              <w:t>Concluding Ceremony</w:t>
            </w:r>
          </w:p>
          <w:p w:rsidR="00C413B6" w:rsidRPr="000916F0" w:rsidRDefault="00C413B6" w:rsidP="00C413B6">
            <w:pPr>
              <w:pStyle w:val="ListParagraph"/>
              <w:numPr>
                <w:ilvl w:val="0"/>
                <w:numId w:val="4"/>
              </w:numPr>
              <w:cnfStyle w:val="000000100000"/>
              <w:rPr>
                <w:bCs/>
                <w:sz w:val="24"/>
                <w:szCs w:val="24"/>
              </w:rPr>
            </w:pPr>
            <w:r w:rsidRPr="000916F0">
              <w:rPr>
                <w:bCs/>
                <w:sz w:val="24"/>
                <w:szCs w:val="24"/>
              </w:rPr>
              <w:t>Class Representative Remarks</w:t>
            </w:r>
          </w:p>
          <w:p w:rsidR="00C413B6" w:rsidRPr="000916F0" w:rsidRDefault="00C413B6" w:rsidP="00C413B6">
            <w:pPr>
              <w:pStyle w:val="ListParagraph"/>
              <w:numPr>
                <w:ilvl w:val="0"/>
                <w:numId w:val="4"/>
              </w:numPr>
              <w:cnfStyle w:val="000000100000"/>
              <w:rPr>
                <w:bCs/>
                <w:sz w:val="24"/>
                <w:szCs w:val="24"/>
              </w:rPr>
            </w:pPr>
            <w:r w:rsidRPr="000916F0">
              <w:rPr>
                <w:bCs/>
                <w:sz w:val="24"/>
                <w:szCs w:val="24"/>
              </w:rPr>
              <w:t>Concluding address of the Director General</w:t>
            </w:r>
          </w:p>
        </w:tc>
        <w:tc>
          <w:tcPr>
            <w:tcW w:w="1531" w:type="pct"/>
          </w:tcPr>
          <w:p w:rsidR="00C413B6" w:rsidRPr="000916F0" w:rsidRDefault="00C413B6" w:rsidP="003E738F">
            <w:pPr>
              <w:cnfStyle w:val="000000100000"/>
              <w:rPr>
                <w:sz w:val="24"/>
                <w:szCs w:val="24"/>
              </w:rPr>
            </w:pPr>
          </w:p>
        </w:tc>
        <w:tc>
          <w:tcPr>
            <w:tcW w:w="841" w:type="pct"/>
          </w:tcPr>
          <w:p w:rsidR="00C413B6" w:rsidRPr="000916F0" w:rsidRDefault="00C413B6" w:rsidP="003E738F">
            <w:pPr>
              <w:cnfStyle w:val="000000100000"/>
              <w:rPr>
                <w:sz w:val="24"/>
                <w:szCs w:val="24"/>
              </w:rPr>
            </w:pPr>
            <w:r w:rsidRPr="000916F0">
              <w:rPr>
                <w:sz w:val="24"/>
                <w:szCs w:val="24"/>
              </w:rPr>
              <w:t>02:30 - Onwards</w:t>
            </w:r>
          </w:p>
        </w:tc>
      </w:tr>
    </w:tbl>
    <w:p w:rsidR="00A9535D" w:rsidRDefault="00A9535D" w:rsidP="00E4211B">
      <w:pPr>
        <w:spacing w:after="0" w:line="360" w:lineRule="auto"/>
        <w:jc w:val="both"/>
        <w:rPr>
          <w:rFonts w:cstheme="minorHAnsi"/>
          <w:sz w:val="24"/>
          <w:szCs w:val="24"/>
        </w:rPr>
      </w:pPr>
    </w:p>
    <w:p w:rsidR="00EE5011" w:rsidRDefault="00EE5011" w:rsidP="00EE5011">
      <w:pPr>
        <w:pStyle w:val="Heading1"/>
        <w:rPr>
          <w:rFonts w:asciiTheme="minorHAnsi" w:hAnsiTheme="minorHAnsi" w:cstheme="minorHAnsi"/>
        </w:rPr>
      </w:pPr>
      <w:r w:rsidRPr="00AB7268">
        <w:rPr>
          <w:rFonts w:asciiTheme="minorHAnsi" w:hAnsiTheme="minorHAnsi" w:cstheme="minorHAnsi"/>
        </w:rPr>
        <w:t>5.0</w:t>
      </w:r>
      <w:r w:rsidRPr="00AB7268">
        <w:rPr>
          <w:rFonts w:asciiTheme="minorHAnsi" w:hAnsiTheme="minorHAnsi" w:cstheme="minorHAnsi"/>
        </w:rPr>
        <w:tab/>
      </w:r>
      <w:r w:rsidR="00DD7E5A" w:rsidRPr="00AB7268">
        <w:rPr>
          <w:rFonts w:asciiTheme="minorHAnsi" w:hAnsiTheme="minorHAnsi" w:cstheme="minorHAnsi"/>
        </w:rPr>
        <w:t>Proceedings</w:t>
      </w:r>
    </w:p>
    <w:p w:rsidR="00082BD4" w:rsidRPr="00B22330" w:rsidRDefault="00082BD4" w:rsidP="00082BD4">
      <w:pPr>
        <w:spacing w:before="240" w:line="360" w:lineRule="auto"/>
        <w:jc w:val="both"/>
        <w:rPr>
          <w:rFonts w:cs="Times New Roman"/>
          <w:sz w:val="24"/>
          <w:szCs w:val="24"/>
        </w:rPr>
      </w:pPr>
      <w:r>
        <w:rPr>
          <w:rFonts w:cs="Times New Roman"/>
          <w:sz w:val="24"/>
          <w:szCs w:val="24"/>
        </w:rPr>
        <w:t>5.1</w:t>
      </w:r>
      <w:r>
        <w:rPr>
          <w:rFonts w:cs="Times New Roman"/>
          <w:sz w:val="24"/>
          <w:szCs w:val="24"/>
        </w:rPr>
        <w:tab/>
        <w:t xml:space="preserve">Ms. Farah </w:t>
      </w:r>
      <w:proofErr w:type="spellStart"/>
      <w:r>
        <w:rPr>
          <w:rFonts w:cs="Times New Roman"/>
          <w:sz w:val="24"/>
          <w:szCs w:val="24"/>
        </w:rPr>
        <w:t>Jamshe</w:t>
      </w:r>
      <w:r w:rsidRPr="00B22330">
        <w:rPr>
          <w:rFonts w:cs="Times New Roman"/>
          <w:sz w:val="24"/>
          <w:szCs w:val="24"/>
        </w:rPr>
        <w:t>d</w:t>
      </w:r>
      <w:proofErr w:type="spellEnd"/>
      <w:r w:rsidRPr="00B22330">
        <w:rPr>
          <w:rFonts w:cs="Times New Roman"/>
          <w:sz w:val="24"/>
          <w:szCs w:val="24"/>
        </w:rPr>
        <w:t xml:space="preserve">, Dean Faculty, </w:t>
      </w:r>
      <w:r>
        <w:rPr>
          <w:color w:val="0E101A"/>
          <w:sz w:val="24"/>
          <w:szCs w:val="24"/>
        </w:rPr>
        <w:t>delivered</w:t>
      </w:r>
      <w:r w:rsidR="009B012C">
        <w:rPr>
          <w:color w:val="0E101A"/>
          <w:sz w:val="24"/>
          <w:szCs w:val="24"/>
        </w:rPr>
        <w:t xml:space="preserve"> the</w:t>
      </w:r>
      <w:r w:rsidRPr="00B22330">
        <w:rPr>
          <w:color w:val="0E101A"/>
          <w:sz w:val="24"/>
          <w:szCs w:val="24"/>
        </w:rPr>
        <w:t xml:space="preserve"> lecture on Professional Ethics &amp; Conduct of Advocate</w:t>
      </w:r>
      <w:r>
        <w:rPr>
          <w:rFonts w:cs="Times New Roman"/>
          <w:sz w:val="24"/>
          <w:szCs w:val="24"/>
        </w:rPr>
        <w:t xml:space="preserve"> with</w:t>
      </w:r>
      <w:r w:rsidRPr="00B22330">
        <w:rPr>
          <w:rFonts w:cs="Times New Roman"/>
          <w:sz w:val="24"/>
          <w:szCs w:val="24"/>
        </w:rPr>
        <w:t xml:space="preserve"> brief hist</w:t>
      </w:r>
      <w:r>
        <w:rPr>
          <w:rFonts w:cs="Times New Roman"/>
          <w:sz w:val="24"/>
          <w:szCs w:val="24"/>
        </w:rPr>
        <w:t>orical perspective in light of Legal P</w:t>
      </w:r>
      <w:r w:rsidRPr="00B22330">
        <w:rPr>
          <w:rFonts w:cs="Times New Roman"/>
          <w:sz w:val="24"/>
          <w:szCs w:val="24"/>
        </w:rPr>
        <w:t>ractitioner’s Bar Council Act 196</w:t>
      </w:r>
      <w:r>
        <w:rPr>
          <w:rFonts w:cs="Times New Roman"/>
          <w:sz w:val="24"/>
          <w:szCs w:val="24"/>
        </w:rPr>
        <w:t>5 and Legal P</w:t>
      </w:r>
      <w:r w:rsidRPr="00B22330">
        <w:rPr>
          <w:rFonts w:cs="Times New Roman"/>
          <w:sz w:val="24"/>
          <w:szCs w:val="24"/>
        </w:rPr>
        <w:t>ractitioners and Bar Co</w:t>
      </w:r>
      <w:r>
        <w:rPr>
          <w:rFonts w:cs="Times New Roman"/>
          <w:sz w:val="24"/>
          <w:szCs w:val="24"/>
        </w:rPr>
        <w:t>uncil Act, 1973.</w:t>
      </w:r>
      <w:r w:rsidRPr="00B22330">
        <w:rPr>
          <w:rFonts w:cs="Times New Roman"/>
          <w:sz w:val="24"/>
          <w:szCs w:val="24"/>
        </w:rPr>
        <w:t xml:space="preserve"> Responsibilities of an advocate</w:t>
      </w:r>
      <w:r>
        <w:rPr>
          <w:rFonts w:cs="Times New Roman"/>
          <w:sz w:val="24"/>
          <w:szCs w:val="24"/>
        </w:rPr>
        <w:t>,</w:t>
      </w:r>
      <w:r w:rsidRPr="00B22330">
        <w:rPr>
          <w:rFonts w:cs="Times New Roman"/>
          <w:sz w:val="24"/>
          <w:szCs w:val="24"/>
        </w:rPr>
        <w:t xml:space="preserve"> in multifaceted legal arena in light of Chapter XII of LP&amp;BC Rules</w:t>
      </w:r>
      <w:r>
        <w:rPr>
          <w:rFonts w:cs="Times New Roman"/>
          <w:sz w:val="24"/>
          <w:szCs w:val="24"/>
        </w:rPr>
        <w:t xml:space="preserve"> were also highlighted</w:t>
      </w:r>
      <w:r w:rsidRPr="00B22330">
        <w:rPr>
          <w:rFonts w:cs="Times New Roman"/>
          <w:sz w:val="24"/>
          <w:szCs w:val="24"/>
        </w:rPr>
        <w:t xml:space="preserve">. </w:t>
      </w:r>
      <w:r>
        <w:rPr>
          <w:rFonts w:cs="Times New Roman"/>
          <w:sz w:val="24"/>
          <w:szCs w:val="24"/>
        </w:rPr>
        <w:t>The speaker, thro</w:t>
      </w:r>
      <w:r w:rsidR="00A113D9">
        <w:rPr>
          <w:rFonts w:cs="Times New Roman"/>
          <w:sz w:val="24"/>
          <w:szCs w:val="24"/>
        </w:rPr>
        <w:t xml:space="preserve">ugh practical exercise </w:t>
      </w:r>
      <w:r w:rsidR="005C6CEF">
        <w:rPr>
          <w:rFonts w:cs="Times New Roman"/>
          <w:sz w:val="24"/>
          <w:szCs w:val="24"/>
        </w:rPr>
        <w:t>sensitized the</w:t>
      </w:r>
      <w:r>
        <w:rPr>
          <w:rFonts w:cs="Times New Roman"/>
          <w:sz w:val="24"/>
          <w:szCs w:val="24"/>
        </w:rPr>
        <w:t xml:space="preserve"> participants about vitality of</w:t>
      </w:r>
      <w:r w:rsidR="009B012C">
        <w:rPr>
          <w:rFonts w:cs="Times New Roman"/>
          <w:sz w:val="24"/>
          <w:szCs w:val="24"/>
        </w:rPr>
        <w:t xml:space="preserve"> upholding values </w:t>
      </w:r>
      <w:r>
        <w:rPr>
          <w:rFonts w:cs="Times New Roman"/>
          <w:sz w:val="24"/>
          <w:szCs w:val="24"/>
        </w:rPr>
        <w:t xml:space="preserve">in life and </w:t>
      </w:r>
      <w:r w:rsidR="009B012C">
        <w:rPr>
          <w:rFonts w:cs="Times New Roman"/>
          <w:sz w:val="24"/>
          <w:szCs w:val="24"/>
        </w:rPr>
        <w:t>rationale behind them</w:t>
      </w:r>
      <w:r>
        <w:rPr>
          <w:rFonts w:cs="Times New Roman"/>
          <w:sz w:val="24"/>
          <w:szCs w:val="24"/>
        </w:rPr>
        <w:t xml:space="preserve">. </w:t>
      </w:r>
    </w:p>
    <w:p w:rsidR="00082BD4" w:rsidRPr="00B22330" w:rsidRDefault="00082BD4" w:rsidP="00082BD4">
      <w:pPr>
        <w:spacing w:before="240" w:line="360" w:lineRule="auto"/>
        <w:jc w:val="both"/>
        <w:rPr>
          <w:rFonts w:cs="Times New Roman"/>
          <w:sz w:val="24"/>
          <w:szCs w:val="24"/>
        </w:rPr>
      </w:pPr>
      <w:r>
        <w:rPr>
          <w:rFonts w:cs="Times New Roman"/>
          <w:sz w:val="24"/>
          <w:szCs w:val="24"/>
        </w:rPr>
        <w:t>5.2</w:t>
      </w:r>
      <w:r>
        <w:rPr>
          <w:rFonts w:cs="Times New Roman"/>
          <w:sz w:val="24"/>
          <w:szCs w:val="24"/>
        </w:rPr>
        <w:tab/>
        <w:t xml:space="preserve">The session summed up by emphasizing the multifaceted role of </w:t>
      </w:r>
      <w:r w:rsidRPr="00B22330">
        <w:rPr>
          <w:rFonts w:cs="Times New Roman"/>
          <w:sz w:val="24"/>
          <w:szCs w:val="24"/>
        </w:rPr>
        <w:t>advocate</w:t>
      </w:r>
      <w:r>
        <w:rPr>
          <w:rFonts w:cs="Times New Roman"/>
          <w:sz w:val="24"/>
          <w:szCs w:val="24"/>
        </w:rPr>
        <w:t xml:space="preserve"> and their prime responsibility</w:t>
      </w:r>
      <w:r w:rsidRPr="00B22330">
        <w:rPr>
          <w:rFonts w:cs="Times New Roman"/>
          <w:sz w:val="24"/>
          <w:szCs w:val="24"/>
        </w:rPr>
        <w:t xml:space="preserve"> to uphold</w:t>
      </w:r>
      <w:r>
        <w:rPr>
          <w:rFonts w:cs="Times New Roman"/>
          <w:sz w:val="24"/>
          <w:szCs w:val="24"/>
        </w:rPr>
        <w:t xml:space="preserve"> the</w:t>
      </w:r>
      <w:r w:rsidRPr="00B22330">
        <w:rPr>
          <w:rFonts w:cs="Times New Roman"/>
          <w:sz w:val="24"/>
          <w:szCs w:val="24"/>
        </w:rPr>
        <w:t xml:space="preserve"> Rule of Law.</w:t>
      </w:r>
    </w:p>
    <w:p w:rsidR="00082BD4" w:rsidRPr="00751AB5" w:rsidRDefault="00082BD4" w:rsidP="00751AB5">
      <w:pPr>
        <w:spacing w:before="240" w:after="0" w:line="360" w:lineRule="auto"/>
        <w:jc w:val="both"/>
        <w:rPr>
          <w:rFonts w:eastAsia="Times New Roman" w:cs="Times New Roman"/>
          <w:color w:val="0E101A"/>
          <w:sz w:val="24"/>
          <w:szCs w:val="24"/>
        </w:rPr>
      </w:pPr>
      <w:r>
        <w:rPr>
          <w:rFonts w:cs="Times New Roman"/>
          <w:sz w:val="24"/>
          <w:szCs w:val="24"/>
        </w:rPr>
        <w:lastRenderedPageBreak/>
        <w:t>5.3</w:t>
      </w:r>
      <w:r>
        <w:rPr>
          <w:rFonts w:cs="Times New Roman"/>
          <w:sz w:val="24"/>
          <w:szCs w:val="24"/>
        </w:rPr>
        <w:tab/>
      </w:r>
      <w:r w:rsidRPr="00B22330">
        <w:rPr>
          <w:sz w:val="24"/>
          <w:szCs w:val="24"/>
        </w:rPr>
        <w:t xml:space="preserve">Mr. </w:t>
      </w:r>
      <w:proofErr w:type="spellStart"/>
      <w:r w:rsidRPr="00B22330">
        <w:rPr>
          <w:sz w:val="24"/>
          <w:szCs w:val="24"/>
        </w:rPr>
        <w:t>Azhar</w:t>
      </w:r>
      <w:proofErr w:type="spellEnd"/>
      <w:r w:rsidRPr="00B22330">
        <w:rPr>
          <w:sz w:val="24"/>
          <w:szCs w:val="24"/>
        </w:rPr>
        <w:t xml:space="preserve"> Ali, Station Director/Senior Director Research &amp; Publication, </w:t>
      </w:r>
      <w:r>
        <w:rPr>
          <w:rFonts w:eastAsia="Times New Roman" w:cs="Times New Roman"/>
          <w:color w:val="0E101A"/>
          <w:sz w:val="24"/>
          <w:szCs w:val="24"/>
        </w:rPr>
        <w:t xml:space="preserve">delivered </w:t>
      </w:r>
      <w:r w:rsidR="000A06D1">
        <w:rPr>
          <w:rFonts w:eastAsia="Times New Roman" w:cs="Times New Roman"/>
          <w:color w:val="0E101A"/>
          <w:sz w:val="24"/>
          <w:szCs w:val="24"/>
        </w:rPr>
        <w:t>the</w:t>
      </w:r>
      <w:r w:rsidRPr="00B22330">
        <w:rPr>
          <w:rFonts w:eastAsia="Times New Roman" w:cs="Times New Roman"/>
          <w:color w:val="0E101A"/>
          <w:sz w:val="24"/>
          <w:szCs w:val="24"/>
        </w:rPr>
        <w:t xml:space="preserve"> lecture on the </w:t>
      </w:r>
      <w:r w:rsidRPr="00B22330">
        <w:rPr>
          <w:rFonts w:eastAsia="Times New Roman" w:cs="Times New Roman"/>
          <w:bCs/>
          <w:color w:val="0E101A"/>
          <w:sz w:val="24"/>
          <w:szCs w:val="24"/>
        </w:rPr>
        <w:t xml:space="preserve">Criminal Trial </w:t>
      </w:r>
      <w:r>
        <w:rPr>
          <w:rFonts w:eastAsia="Times New Roman" w:cs="Times New Roman"/>
          <w:bCs/>
          <w:color w:val="0E101A"/>
          <w:sz w:val="24"/>
          <w:szCs w:val="24"/>
        </w:rPr>
        <w:t>w</w:t>
      </w:r>
      <w:r w:rsidRPr="00B22330">
        <w:rPr>
          <w:rFonts w:eastAsia="Times New Roman" w:cs="Times New Roman"/>
          <w:bCs/>
          <w:color w:val="0E101A"/>
          <w:sz w:val="24"/>
          <w:szCs w:val="24"/>
        </w:rPr>
        <w:t>ith</w:t>
      </w:r>
      <w:r>
        <w:rPr>
          <w:rFonts w:eastAsia="Times New Roman" w:cs="Times New Roman"/>
          <w:bCs/>
          <w:color w:val="0E101A"/>
          <w:sz w:val="24"/>
          <w:szCs w:val="24"/>
        </w:rPr>
        <w:t xml:space="preserve"> special</w:t>
      </w:r>
      <w:r w:rsidRPr="00B22330">
        <w:rPr>
          <w:rFonts w:eastAsia="Times New Roman" w:cs="Times New Roman"/>
          <w:bCs/>
          <w:color w:val="0E101A"/>
          <w:sz w:val="24"/>
          <w:szCs w:val="24"/>
        </w:rPr>
        <w:t xml:space="preserve"> </w:t>
      </w:r>
      <w:r>
        <w:rPr>
          <w:rFonts w:eastAsia="Times New Roman" w:cs="Times New Roman"/>
          <w:bCs/>
          <w:color w:val="0E101A"/>
          <w:sz w:val="24"/>
          <w:szCs w:val="24"/>
        </w:rPr>
        <w:t>f</w:t>
      </w:r>
      <w:r w:rsidRPr="00B22330">
        <w:rPr>
          <w:rFonts w:eastAsia="Times New Roman" w:cs="Times New Roman"/>
          <w:bCs/>
          <w:color w:val="0E101A"/>
          <w:sz w:val="24"/>
          <w:szCs w:val="24"/>
        </w:rPr>
        <w:t xml:space="preserve">ocus </w:t>
      </w:r>
      <w:r>
        <w:rPr>
          <w:rFonts w:eastAsia="Times New Roman" w:cs="Times New Roman"/>
          <w:bCs/>
          <w:color w:val="0E101A"/>
          <w:sz w:val="24"/>
          <w:szCs w:val="24"/>
        </w:rPr>
        <w:t>on mental i</w:t>
      </w:r>
      <w:r w:rsidRPr="00B22330">
        <w:rPr>
          <w:rFonts w:eastAsia="Times New Roman" w:cs="Times New Roman"/>
          <w:bCs/>
          <w:color w:val="0E101A"/>
          <w:sz w:val="24"/>
          <w:szCs w:val="24"/>
        </w:rPr>
        <w:t xml:space="preserve">llness </w:t>
      </w:r>
      <w:r>
        <w:rPr>
          <w:rFonts w:eastAsia="Times New Roman" w:cs="Times New Roman"/>
          <w:bCs/>
          <w:color w:val="0E101A"/>
          <w:sz w:val="24"/>
          <w:szCs w:val="24"/>
        </w:rPr>
        <w:t>i</w:t>
      </w:r>
      <w:r w:rsidRPr="00B22330">
        <w:rPr>
          <w:rFonts w:eastAsia="Times New Roman" w:cs="Times New Roman"/>
          <w:bCs/>
          <w:color w:val="0E101A"/>
          <w:sz w:val="24"/>
          <w:szCs w:val="24"/>
        </w:rPr>
        <w:t>ncluding Forensic Health Assessment</w:t>
      </w:r>
      <w:r w:rsidR="00751AB5">
        <w:rPr>
          <w:rFonts w:eastAsia="Times New Roman" w:cs="Times New Roman"/>
          <w:color w:val="0E101A"/>
          <w:sz w:val="24"/>
          <w:szCs w:val="24"/>
        </w:rPr>
        <w:t>.</w:t>
      </w:r>
      <w:r w:rsidR="00AD4190">
        <w:rPr>
          <w:rFonts w:eastAsia="Times New Roman" w:cs="Times New Roman"/>
          <w:color w:val="0E101A"/>
          <w:sz w:val="24"/>
          <w:szCs w:val="24"/>
        </w:rPr>
        <w:t xml:space="preserve"> </w:t>
      </w:r>
    </w:p>
    <w:p w:rsidR="00082BD4" w:rsidRPr="00B22330" w:rsidRDefault="00082BD4" w:rsidP="00082BD4">
      <w:pPr>
        <w:spacing w:before="240" w:line="360" w:lineRule="auto"/>
        <w:jc w:val="both"/>
        <w:rPr>
          <w:rFonts w:cs="Times New Roman"/>
          <w:sz w:val="24"/>
          <w:szCs w:val="24"/>
        </w:rPr>
      </w:pPr>
      <w:r>
        <w:rPr>
          <w:sz w:val="24"/>
          <w:szCs w:val="24"/>
        </w:rPr>
        <w:t xml:space="preserve">5.3 </w:t>
      </w:r>
      <w:r w:rsidRPr="0081667B">
        <w:rPr>
          <w:sz w:val="24"/>
          <w:szCs w:val="24"/>
        </w:rPr>
        <w:t xml:space="preserve"> </w:t>
      </w:r>
      <w:r w:rsidRPr="0081667B">
        <w:rPr>
          <w:sz w:val="24"/>
          <w:szCs w:val="24"/>
        </w:rPr>
        <w:tab/>
      </w:r>
      <w:r w:rsidR="00220298">
        <w:rPr>
          <w:sz w:val="24"/>
          <w:szCs w:val="24"/>
        </w:rPr>
        <w:t xml:space="preserve"> Mr. </w:t>
      </w:r>
      <w:proofErr w:type="spellStart"/>
      <w:r>
        <w:rPr>
          <w:sz w:val="24"/>
          <w:szCs w:val="24"/>
        </w:rPr>
        <w:t>Syed</w:t>
      </w:r>
      <w:proofErr w:type="spellEnd"/>
      <w:r w:rsidRPr="0081667B">
        <w:rPr>
          <w:sz w:val="24"/>
          <w:szCs w:val="24"/>
        </w:rPr>
        <w:t xml:space="preserve"> </w:t>
      </w:r>
      <w:proofErr w:type="spellStart"/>
      <w:r w:rsidRPr="0081667B">
        <w:rPr>
          <w:sz w:val="24"/>
          <w:szCs w:val="24"/>
        </w:rPr>
        <w:t>Yasir</w:t>
      </w:r>
      <w:proofErr w:type="spellEnd"/>
      <w:r w:rsidRPr="0081667B">
        <w:rPr>
          <w:sz w:val="24"/>
          <w:szCs w:val="24"/>
        </w:rPr>
        <w:t xml:space="preserve"> </w:t>
      </w:r>
      <w:proofErr w:type="spellStart"/>
      <w:r w:rsidRPr="0081667B">
        <w:rPr>
          <w:sz w:val="24"/>
          <w:szCs w:val="24"/>
        </w:rPr>
        <w:t>Sha</w:t>
      </w:r>
      <w:r>
        <w:rPr>
          <w:sz w:val="24"/>
          <w:szCs w:val="24"/>
        </w:rPr>
        <w:t>b</w:t>
      </w:r>
      <w:r w:rsidRPr="0081667B">
        <w:rPr>
          <w:sz w:val="24"/>
          <w:szCs w:val="24"/>
        </w:rPr>
        <w:t>bir</w:t>
      </w:r>
      <w:proofErr w:type="spellEnd"/>
      <w:r w:rsidRPr="0081667B">
        <w:rPr>
          <w:sz w:val="24"/>
          <w:szCs w:val="24"/>
        </w:rPr>
        <w:t xml:space="preserve">, </w:t>
      </w:r>
      <w:r w:rsidRPr="00B22330">
        <w:rPr>
          <w:rFonts w:cs="Times New Roman"/>
          <w:sz w:val="24"/>
          <w:szCs w:val="24"/>
        </w:rPr>
        <w:t>Director Instruction</w:t>
      </w:r>
      <w:r w:rsidR="006F6F15">
        <w:rPr>
          <w:rFonts w:cs="Times New Roman"/>
          <w:sz w:val="24"/>
          <w:szCs w:val="24"/>
        </w:rPr>
        <w:t>s</w:t>
      </w:r>
      <w:r w:rsidRPr="00B22330">
        <w:rPr>
          <w:rFonts w:cs="Times New Roman"/>
          <w:sz w:val="24"/>
          <w:szCs w:val="24"/>
        </w:rPr>
        <w:t>-I</w:t>
      </w:r>
      <w:r>
        <w:rPr>
          <w:rFonts w:cs="Times New Roman"/>
          <w:sz w:val="24"/>
          <w:szCs w:val="24"/>
        </w:rPr>
        <w:t>,</w:t>
      </w:r>
      <w:r w:rsidRPr="0081667B">
        <w:rPr>
          <w:sz w:val="24"/>
          <w:szCs w:val="24"/>
        </w:rPr>
        <w:t xml:space="preserve"> delivered</w:t>
      </w:r>
      <w:r w:rsidR="00421D52">
        <w:rPr>
          <w:sz w:val="24"/>
          <w:szCs w:val="24"/>
        </w:rPr>
        <w:t xml:space="preserve"> the</w:t>
      </w:r>
      <w:r>
        <w:rPr>
          <w:sz w:val="24"/>
          <w:szCs w:val="24"/>
        </w:rPr>
        <w:t xml:space="preserve"> </w:t>
      </w:r>
      <w:r w:rsidRPr="0081667B">
        <w:rPr>
          <w:sz w:val="24"/>
          <w:szCs w:val="24"/>
        </w:rPr>
        <w:t>lecture on Administration of Justice with focus on Civil Case Management Rules. He gave brief overview of amendments in the Code of Civil Procedure, 1908 since, year 2018 till date. He explained insertion of Order IX-A through an amendment by Peshawar High Court on 23-01-2018 in form of Case Management and Scheduling Conference to address the issue of delay in adjudication.</w:t>
      </w:r>
    </w:p>
    <w:p w:rsidR="00C41EA9" w:rsidRDefault="00082BD4" w:rsidP="00C41EA9">
      <w:pPr>
        <w:spacing w:before="240" w:after="0" w:line="360" w:lineRule="auto"/>
        <w:jc w:val="both"/>
        <w:rPr>
          <w:rFonts w:eastAsia="Times New Roman" w:cs="Times New Roman"/>
          <w:color w:val="0E101A"/>
          <w:sz w:val="24"/>
          <w:szCs w:val="24"/>
        </w:rPr>
      </w:pPr>
      <w:r>
        <w:rPr>
          <w:rFonts w:cs="Times New Roman"/>
          <w:sz w:val="24"/>
          <w:szCs w:val="24"/>
        </w:rPr>
        <w:t>5.4</w:t>
      </w:r>
      <w:r>
        <w:rPr>
          <w:rFonts w:cs="Times New Roman"/>
          <w:sz w:val="24"/>
          <w:szCs w:val="24"/>
        </w:rPr>
        <w:tab/>
      </w:r>
      <w:r w:rsidRPr="00B22330">
        <w:rPr>
          <w:rFonts w:cs="Times New Roman"/>
          <w:sz w:val="24"/>
          <w:szCs w:val="24"/>
        </w:rPr>
        <w:t xml:space="preserve">Ms. </w:t>
      </w:r>
      <w:proofErr w:type="spellStart"/>
      <w:r w:rsidRPr="00B22330">
        <w:rPr>
          <w:rFonts w:cs="Times New Roman"/>
          <w:sz w:val="24"/>
          <w:szCs w:val="24"/>
        </w:rPr>
        <w:t>Wadeeya</w:t>
      </w:r>
      <w:proofErr w:type="spellEnd"/>
      <w:r w:rsidRPr="00B22330">
        <w:rPr>
          <w:rFonts w:cs="Times New Roman"/>
          <w:sz w:val="24"/>
          <w:szCs w:val="24"/>
        </w:rPr>
        <w:t xml:space="preserve"> </w:t>
      </w:r>
      <w:proofErr w:type="spellStart"/>
      <w:r w:rsidRPr="00B22330">
        <w:rPr>
          <w:rFonts w:cs="Times New Roman"/>
          <w:sz w:val="24"/>
          <w:szCs w:val="24"/>
        </w:rPr>
        <w:t>Mushtaq</w:t>
      </w:r>
      <w:proofErr w:type="spellEnd"/>
      <w:r w:rsidRPr="00B22330">
        <w:rPr>
          <w:rFonts w:cs="Times New Roman"/>
          <w:sz w:val="24"/>
          <w:szCs w:val="24"/>
        </w:rPr>
        <w:t xml:space="preserve"> </w:t>
      </w:r>
      <w:proofErr w:type="spellStart"/>
      <w:r w:rsidRPr="00B22330">
        <w:rPr>
          <w:rFonts w:cs="Times New Roman"/>
          <w:sz w:val="24"/>
          <w:szCs w:val="24"/>
        </w:rPr>
        <w:t>Malik</w:t>
      </w:r>
      <w:proofErr w:type="spellEnd"/>
      <w:r w:rsidRPr="00B22330">
        <w:rPr>
          <w:rFonts w:cs="Times New Roman"/>
          <w:sz w:val="24"/>
          <w:szCs w:val="24"/>
        </w:rPr>
        <w:t>, Director Instruction</w:t>
      </w:r>
      <w:r w:rsidR="00421D52">
        <w:rPr>
          <w:rFonts w:cs="Times New Roman"/>
          <w:sz w:val="24"/>
          <w:szCs w:val="24"/>
        </w:rPr>
        <w:t>s</w:t>
      </w:r>
      <w:r w:rsidRPr="00B22330">
        <w:rPr>
          <w:rFonts w:cs="Times New Roman"/>
          <w:sz w:val="24"/>
          <w:szCs w:val="24"/>
        </w:rPr>
        <w:t xml:space="preserve">-II, </w:t>
      </w:r>
      <w:r>
        <w:rPr>
          <w:sz w:val="24"/>
          <w:szCs w:val="24"/>
        </w:rPr>
        <w:t>delivered</w:t>
      </w:r>
      <w:r w:rsidRPr="00B22330">
        <w:rPr>
          <w:sz w:val="24"/>
          <w:szCs w:val="24"/>
        </w:rPr>
        <w:t xml:space="preserve"> lecture on the Produc</w:t>
      </w:r>
      <w:r>
        <w:rPr>
          <w:sz w:val="24"/>
          <w:szCs w:val="24"/>
        </w:rPr>
        <w:t xml:space="preserve">tion and Effect of Evidence. </w:t>
      </w:r>
      <w:r w:rsidRPr="00B22330">
        <w:rPr>
          <w:rFonts w:cs="Times New Roman"/>
          <w:sz w:val="24"/>
          <w:szCs w:val="24"/>
        </w:rPr>
        <w:t>The speaker exp</w:t>
      </w:r>
      <w:r>
        <w:rPr>
          <w:rFonts w:cs="Times New Roman"/>
          <w:sz w:val="24"/>
          <w:szCs w:val="24"/>
        </w:rPr>
        <w:t>lained   burden of proof in the light of Article 119-128</w:t>
      </w:r>
      <w:r w:rsidRPr="00B22330">
        <w:rPr>
          <w:rFonts w:cs="Times New Roman"/>
          <w:sz w:val="24"/>
          <w:szCs w:val="24"/>
        </w:rPr>
        <w:t xml:space="preserve"> of </w:t>
      </w:r>
      <w:proofErr w:type="spellStart"/>
      <w:r w:rsidRPr="00B22330">
        <w:rPr>
          <w:rFonts w:cs="Times New Roman"/>
          <w:sz w:val="24"/>
          <w:szCs w:val="24"/>
        </w:rPr>
        <w:t>Qanoon</w:t>
      </w:r>
      <w:proofErr w:type="spellEnd"/>
      <w:r w:rsidRPr="00B22330">
        <w:rPr>
          <w:rFonts w:cs="Times New Roman"/>
          <w:sz w:val="24"/>
          <w:szCs w:val="24"/>
        </w:rPr>
        <w:t>-e-</w:t>
      </w:r>
      <w:proofErr w:type="spellStart"/>
      <w:r w:rsidRPr="00B22330">
        <w:rPr>
          <w:rFonts w:cs="Times New Roman"/>
          <w:sz w:val="24"/>
          <w:szCs w:val="24"/>
        </w:rPr>
        <w:t>Shahadat</w:t>
      </w:r>
      <w:proofErr w:type="spellEnd"/>
      <w:r w:rsidRPr="00B22330">
        <w:rPr>
          <w:rFonts w:cs="Times New Roman"/>
          <w:sz w:val="24"/>
          <w:szCs w:val="24"/>
        </w:rPr>
        <w:t xml:space="preserve"> Order</w:t>
      </w:r>
      <w:r>
        <w:rPr>
          <w:rFonts w:cs="Times New Roman"/>
          <w:sz w:val="24"/>
          <w:szCs w:val="24"/>
        </w:rPr>
        <w:t>, 1984, P</w:t>
      </w:r>
      <w:r w:rsidRPr="00B22330">
        <w:rPr>
          <w:rFonts w:cs="Times New Roman"/>
          <w:sz w:val="24"/>
          <w:szCs w:val="24"/>
        </w:rPr>
        <w:t>res</w:t>
      </w:r>
      <w:r>
        <w:rPr>
          <w:rFonts w:cs="Times New Roman"/>
          <w:sz w:val="24"/>
          <w:szCs w:val="24"/>
        </w:rPr>
        <w:t>umptions of Fact under Article 96-</w:t>
      </w:r>
      <w:proofErr w:type="gramStart"/>
      <w:r>
        <w:rPr>
          <w:rFonts w:cs="Times New Roman"/>
          <w:sz w:val="24"/>
          <w:szCs w:val="24"/>
        </w:rPr>
        <w:t>98 ,</w:t>
      </w:r>
      <w:proofErr w:type="gramEnd"/>
      <w:r>
        <w:rPr>
          <w:rFonts w:cs="Times New Roman"/>
          <w:sz w:val="24"/>
          <w:szCs w:val="24"/>
        </w:rPr>
        <w:t xml:space="preserve"> Art.</w:t>
      </w:r>
      <w:r w:rsidRPr="00B22330">
        <w:rPr>
          <w:rFonts w:cs="Times New Roman"/>
          <w:sz w:val="24"/>
          <w:szCs w:val="24"/>
        </w:rPr>
        <w:t xml:space="preserve">129 </w:t>
      </w:r>
      <w:r>
        <w:rPr>
          <w:rFonts w:cs="Times New Roman"/>
          <w:sz w:val="24"/>
          <w:szCs w:val="24"/>
        </w:rPr>
        <w:t xml:space="preserve"> and Legal Presumptions under Article 90-</w:t>
      </w:r>
      <w:r w:rsidRPr="00B22330">
        <w:rPr>
          <w:rFonts w:cs="Times New Roman"/>
          <w:sz w:val="24"/>
          <w:szCs w:val="24"/>
        </w:rPr>
        <w:t>95 o</w:t>
      </w:r>
      <w:r>
        <w:rPr>
          <w:rFonts w:cs="Times New Roman"/>
          <w:sz w:val="24"/>
          <w:szCs w:val="24"/>
        </w:rPr>
        <w:t xml:space="preserve">f </w:t>
      </w:r>
      <w:proofErr w:type="spellStart"/>
      <w:r>
        <w:rPr>
          <w:rFonts w:cs="Times New Roman"/>
          <w:sz w:val="24"/>
          <w:szCs w:val="24"/>
        </w:rPr>
        <w:t>Qanoon</w:t>
      </w:r>
      <w:proofErr w:type="spellEnd"/>
      <w:r>
        <w:rPr>
          <w:rFonts w:cs="Times New Roman"/>
          <w:sz w:val="24"/>
          <w:szCs w:val="24"/>
        </w:rPr>
        <w:t>-e-</w:t>
      </w:r>
      <w:proofErr w:type="spellStart"/>
      <w:r>
        <w:rPr>
          <w:rFonts w:cs="Times New Roman"/>
          <w:sz w:val="24"/>
          <w:szCs w:val="24"/>
        </w:rPr>
        <w:t>Shahadat</w:t>
      </w:r>
      <w:proofErr w:type="spellEnd"/>
      <w:r>
        <w:rPr>
          <w:rFonts w:cs="Times New Roman"/>
          <w:sz w:val="24"/>
          <w:szCs w:val="24"/>
        </w:rPr>
        <w:t xml:space="preserve"> Order, 1984</w:t>
      </w:r>
      <w:r w:rsidRPr="00B22330">
        <w:rPr>
          <w:rFonts w:cs="Times New Roman"/>
          <w:sz w:val="24"/>
          <w:szCs w:val="24"/>
        </w:rPr>
        <w:t>.</w:t>
      </w:r>
      <w:r w:rsidR="00646468">
        <w:rPr>
          <w:rFonts w:cs="Times New Roman"/>
          <w:sz w:val="24"/>
          <w:szCs w:val="24"/>
        </w:rPr>
        <w:t xml:space="preserve"> </w:t>
      </w:r>
      <w:r>
        <w:rPr>
          <w:rFonts w:cs="Times New Roman"/>
          <w:sz w:val="24"/>
          <w:szCs w:val="24"/>
        </w:rPr>
        <w:t>Manner of examination of witnesses under Article 130-161 of Ibid Order was also explained.</w:t>
      </w:r>
      <w:r w:rsidR="008E0219" w:rsidRPr="008E0219">
        <w:rPr>
          <w:rFonts w:eastAsia="Times New Roman" w:cs="Times New Roman"/>
          <w:color w:val="0E101A"/>
          <w:sz w:val="24"/>
          <w:szCs w:val="24"/>
        </w:rPr>
        <w:t xml:space="preserve"> </w:t>
      </w:r>
      <w:r w:rsidR="00C41EA9">
        <w:rPr>
          <w:rFonts w:eastAsia="Times New Roman" w:cs="Times New Roman"/>
          <w:color w:val="0E101A"/>
          <w:sz w:val="24"/>
          <w:szCs w:val="24"/>
        </w:rPr>
        <w:t xml:space="preserve">  </w:t>
      </w:r>
    </w:p>
    <w:p w:rsidR="00646468" w:rsidRPr="00C41EA9" w:rsidRDefault="00646468" w:rsidP="00C41EA9">
      <w:pPr>
        <w:spacing w:before="240" w:after="0" w:line="360" w:lineRule="auto"/>
        <w:jc w:val="both"/>
        <w:rPr>
          <w:rFonts w:eastAsia="Times New Roman" w:cs="Times New Roman"/>
          <w:color w:val="0E101A"/>
          <w:sz w:val="24"/>
          <w:szCs w:val="24"/>
        </w:rPr>
      </w:pPr>
    </w:p>
    <w:p w:rsidR="00082BD4" w:rsidRPr="00B22330" w:rsidRDefault="00082BD4" w:rsidP="00082BD4">
      <w:pPr>
        <w:spacing w:line="360" w:lineRule="auto"/>
        <w:jc w:val="both"/>
        <w:rPr>
          <w:rFonts w:cs="Times New Roman"/>
          <w:sz w:val="24"/>
          <w:szCs w:val="24"/>
        </w:rPr>
      </w:pPr>
      <w:r>
        <w:rPr>
          <w:rFonts w:cs="Times New Roman"/>
          <w:sz w:val="24"/>
          <w:szCs w:val="24"/>
        </w:rPr>
        <w:t>5.5</w:t>
      </w:r>
      <w:r>
        <w:rPr>
          <w:rFonts w:cs="Times New Roman"/>
          <w:sz w:val="24"/>
          <w:szCs w:val="24"/>
        </w:rPr>
        <w:tab/>
        <w:t xml:space="preserve">To improve research skills, </w:t>
      </w:r>
      <w:r w:rsidRPr="00B22330">
        <w:rPr>
          <w:rFonts w:cs="Times New Roman"/>
          <w:sz w:val="24"/>
          <w:szCs w:val="24"/>
        </w:rPr>
        <w:t>Mr. Mu</w:t>
      </w:r>
      <w:r>
        <w:rPr>
          <w:rFonts w:cs="Times New Roman"/>
          <w:sz w:val="24"/>
          <w:szCs w:val="24"/>
        </w:rPr>
        <w:t xml:space="preserve">hammad </w:t>
      </w:r>
      <w:proofErr w:type="spellStart"/>
      <w:r>
        <w:rPr>
          <w:rFonts w:cs="Times New Roman"/>
          <w:sz w:val="24"/>
          <w:szCs w:val="24"/>
        </w:rPr>
        <w:t>Farooq</w:t>
      </w:r>
      <w:proofErr w:type="spellEnd"/>
      <w:r>
        <w:rPr>
          <w:rFonts w:cs="Times New Roman"/>
          <w:sz w:val="24"/>
          <w:szCs w:val="24"/>
        </w:rPr>
        <w:t xml:space="preserve">, Research officer gave practical demonstration to participants for law search through various search engines. </w:t>
      </w:r>
    </w:p>
    <w:p w:rsidR="00082BD4" w:rsidRDefault="00082BD4" w:rsidP="00082BD4">
      <w:pPr>
        <w:spacing w:line="360" w:lineRule="auto"/>
        <w:jc w:val="both"/>
        <w:rPr>
          <w:rFonts w:eastAsia="Times New Roman" w:cs="Times New Roman"/>
          <w:color w:val="0E101A"/>
          <w:sz w:val="24"/>
          <w:szCs w:val="24"/>
        </w:rPr>
      </w:pPr>
      <w:r>
        <w:rPr>
          <w:sz w:val="24"/>
          <w:szCs w:val="24"/>
        </w:rPr>
        <w:t>5.6</w:t>
      </w:r>
      <w:r>
        <w:rPr>
          <w:sz w:val="24"/>
          <w:szCs w:val="24"/>
        </w:rPr>
        <w:tab/>
        <w:t xml:space="preserve">Mr. </w:t>
      </w:r>
      <w:proofErr w:type="spellStart"/>
      <w:r>
        <w:rPr>
          <w:sz w:val="24"/>
          <w:szCs w:val="24"/>
        </w:rPr>
        <w:t>Rehmanullah</w:t>
      </w:r>
      <w:proofErr w:type="spellEnd"/>
      <w:r>
        <w:rPr>
          <w:sz w:val="24"/>
          <w:szCs w:val="24"/>
        </w:rPr>
        <w:t xml:space="preserve"> Shah advocate delivered the</w:t>
      </w:r>
      <w:r w:rsidRPr="00B22330">
        <w:rPr>
          <w:sz w:val="24"/>
          <w:szCs w:val="24"/>
        </w:rPr>
        <w:t xml:space="preserve"> </w:t>
      </w:r>
      <w:r>
        <w:rPr>
          <w:rFonts w:eastAsia="Times New Roman" w:cs="Times New Roman"/>
          <w:color w:val="0E101A"/>
          <w:sz w:val="24"/>
          <w:szCs w:val="24"/>
        </w:rPr>
        <w:t>lecture on professional skills</w:t>
      </w:r>
      <w:r w:rsidRPr="00B22330">
        <w:rPr>
          <w:rFonts w:eastAsia="Times New Roman" w:cs="Times New Roman"/>
          <w:color w:val="0E101A"/>
          <w:sz w:val="24"/>
          <w:szCs w:val="24"/>
        </w:rPr>
        <w:t xml:space="preserve">. He </w:t>
      </w:r>
      <w:r w:rsidR="009B5C91" w:rsidRPr="00B22330">
        <w:rPr>
          <w:rFonts w:eastAsia="Times New Roman" w:cs="Times New Roman"/>
          <w:color w:val="0E101A"/>
          <w:sz w:val="24"/>
          <w:szCs w:val="24"/>
        </w:rPr>
        <w:t>emphasized</w:t>
      </w:r>
      <w:r w:rsidR="009B5C91">
        <w:rPr>
          <w:rFonts w:eastAsia="Times New Roman" w:cs="Times New Roman"/>
          <w:color w:val="0E101A"/>
          <w:sz w:val="24"/>
          <w:szCs w:val="24"/>
        </w:rPr>
        <w:t xml:space="preserve"> </w:t>
      </w:r>
      <w:r w:rsidR="009B5C91" w:rsidRPr="00B22330">
        <w:rPr>
          <w:rFonts w:eastAsia="Times New Roman" w:cs="Times New Roman"/>
          <w:color w:val="0E101A"/>
          <w:sz w:val="24"/>
          <w:szCs w:val="24"/>
        </w:rPr>
        <w:t>the</w:t>
      </w:r>
      <w:r w:rsidRPr="00B22330">
        <w:rPr>
          <w:rFonts w:eastAsia="Times New Roman" w:cs="Times New Roman"/>
          <w:color w:val="0E101A"/>
          <w:sz w:val="24"/>
          <w:szCs w:val="24"/>
        </w:rPr>
        <w:t xml:space="preserve"> importance</w:t>
      </w:r>
      <w:r w:rsidR="009B5C91">
        <w:rPr>
          <w:rFonts w:eastAsia="Times New Roman" w:cs="Times New Roman"/>
          <w:color w:val="0E101A"/>
          <w:sz w:val="24"/>
          <w:szCs w:val="24"/>
        </w:rPr>
        <w:t xml:space="preserve"> of</w:t>
      </w:r>
      <w:r>
        <w:rPr>
          <w:rFonts w:eastAsia="Times New Roman" w:cs="Times New Roman"/>
          <w:color w:val="0E101A"/>
          <w:sz w:val="24"/>
          <w:szCs w:val="24"/>
        </w:rPr>
        <w:t xml:space="preserve"> legal drafting and h</w:t>
      </w:r>
      <w:r w:rsidR="009B5C91">
        <w:rPr>
          <w:rFonts w:eastAsia="Times New Roman" w:cs="Times New Roman"/>
          <w:color w:val="0E101A"/>
          <w:sz w:val="24"/>
          <w:szCs w:val="24"/>
        </w:rPr>
        <w:t>ighlighted</w:t>
      </w:r>
      <w:r w:rsidR="00AA4994">
        <w:rPr>
          <w:rFonts w:eastAsia="Times New Roman" w:cs="Times New Roman"/>
          <w:color w:val="0E101A"/>
          <w:sz w:val="24"/>
          <w:szCs w:val="24"/>
        </w:rPr>
        <w:t xml:space="preserve"> common mistakes in</w:t>
      </w:r>
      <w:r>
        <w:rPr>
          <w:rFonts w:eastAsia="Times New Roman" w:cs="Times New Roman"/>
          <w:color w:val="0E101A"/>
          <w:sz w:val="24"/>
          <w:szCs w:val="24"/>
        </w:rPr>
        <w:t xml:space="preserve"> legal drafting.</w:t>
      </w:r>
      <w:r w:rsidR="009E1ECC">
        <w:rPr>
          <w:rFonts w:eastAsia="Times New Roman" w:cs="Times New Roman"/>
          <w:color w:val="0E101A"/>
          <w:sz w:val="24"/>
          <w:szCs w:val="24"/>
        </w:rPr>
        <w:t xml:space="preserve"> </w:t>
      </w:r>
    </w:p>
    <w:p w:rsidR="004A5820" w:rsidRDefault="00082BD4" w:rsidP="004A5820">
      <w:pPr>
        <w:spacing w:line="360" w:lineRule="auto"/>
        <w:jc w:val="both"/>
        <w:rPr>
          <w:rFonts w:eastAsia="Times New Roman" w:cs="Times New Roman"/>
          <w:color w:val="0E101A"/>
          <w:sz w:val="24"/>
          <w:szCs w:val="24"/>
        </w:rPr>
      </w:pPr>
      <w:r>
        <w:rPr>
          <w:rFonts w:eastAsia="Times New Roman" w:cs="Times New Roman"/>
          <w:color w:val="0E101A"/>
          <w:sz w:val="24"/>
          <w:szCs w:val="24"/>
        </w:rPr>
        <w:t>5.7</w:t>
      </w:r>
      <w:r>
        <w:rPr>
          <w:rFonts w:eastAsia="Times New Roman" w:cs="Times New Roman"/>
          <w:color w:val="0E101A"/>
          <w:sz w:val="24"/>
          <w:szCs w:val="24"/>
        </w:rPr>
        <w:tab/>
        <w:t xml:space="preserve">The </w:t>
      </w:r>
      <w:r w:rsidR="004A5820">
        <w:rPr>
          <w:rFonts w:eastAsia="Times New Roman" w:cs="Times New Roman"/>
          <w:color w:val="0E101A"/>
          <w:sz w:val="24"/>
          <w:szCs w:val="24"/>
        </w:rPr>
        <w:t>Lecture</w:t>
      </w:r>
      <w:r w:rsidR="00226DC2">
        <w:rPr>
          <w:rFonts w:eastAsia="Times New Roman" w:cs="Times New Roman"/>
          <w:color w:val="0E101A"/>
          <w:sz w:val="24"/>
          <w:szCs w:val="24"/>
        </w:rPr>
        <w:t>s</w:t>
      </w:r>
      <w:r w:rsidR="004A5820">
        <w:rPr>
          <w:rFonts w:eastAsia="Times New Roman" w:cs="Times New Roman"/>
          <w:color w:val="0E101A"/>
          <w:sz w:val="24"/>
          <w:szCs w:val="24"/>
        </w:rPr>
        <w:t xml:space="preserve"> of the resource person</w:t>
      </w:r>
      <w:r w:rsidR="00226DC2">
        <w:rPr>
          <w:rFonts w:eastAsia="Times New Roman" w:cs="Times New Roman"/>
          <w:color w:val="0E101A"/>
          <w:sz w:val="24"/>
          <w:szCs w:val="24"/>
        </w:rPr>
        <w:t>s</w:t>
      </w:r>
      <w:r w:rsidR="004A5820">
        <w:rPr>
          <w:rFonts w:eastAsia="Times New Roman" w:cs="Times New Roman"/>
          <w:color w:val="0E101A"/>
          <w:sz w:val="24"/>
          <w:szCs w:val="24"/>
        </w:rPr>
        <w:t xml:space="preserve"> Mr. </w:t>
      </w:r>
      <w:proofErr w:type="spellStart"/>
      <w:r w:rsidR="004A5820">
        <w:rPr>
          <w:rFonts w:eastAsia="Times New Roman" w:cs="Times New Roman"/>
          <w:color w:val="0E101A"/>
          <w:sz w:val="24"/>
          <w:szCs w:val="24"/>
        </w:rPr>
        <w:t>Rehmanullah</w:t>
      </w:r>
      <w:proofErr w:type="spellEnd"/>
      <w:r w:rsidR="004A5820">
        <w:rPr>
          <w:rFonts w:eastAsia="Times New Roman" w:cs="Times New Roman"/>
          <w:color w:val="0E101A"/>
          <w:sz w:val="24"/>
          <w:szCs w:val="24"/>
        </w:rPr>
        <w:t xml:space="preserve"> Shah and of Ms </w:t>
      </w:r>
      <w:proofErr w:type="spellStart"/>
      <w:r w:rsidR="004A5820">
        <w:rPr>
          <w:rFonts w:eastAsia="Times New Roman" w:cs="Times New Roman"/>
          <w:color w:val="0E101A"/>
          <w:sz w:val="24"/>
          <w:szCs w:val="24"/>
        </w:rPr>
        <w:t>Wadeeya</w:t>
      </w:r>
      <w:proofErr w:type="spellEnd"/>
      <w:r w:rsidR="004A5820">
        <w:rPr>
          <w:rFonts w:eastAsia="Times New Roman" w:cs="Times New Roman"/>
          <w:color w:val="0E101A"/>
          <w:sz w:val="24"/>
          <w:szCs w:val="24"/>
        </w:rPr>
        <w:t xml:space="preserve"> </w:t>
      </w:r>
      <w:proofErr w:type="spellStart"/>
      <w:r w:rsidR="004A5820">
        <w:rPr>
          <w:rFonts w:eastAsia="Times New Roman" w:cs="Times New Roman"/>
          <w:color w:val="0E101A"/>
          <w:sz w:val="24"/>
          <w:szCs w:val="24"/>
        </w:rPr>
        <w:t>Mushtaq</w:t>
      </w:r>
      <w:proofErr w:type="spellEnd"/>
      <w:r w:rsidR="004A5820">
        <w:rPr>
          <w:rFonts w:eastAsia="Times New Roman" w:cs="Times New Roman"/>
          <w:color w:val="0E101A"/>
          <w:sz w:val="24"/>
          <w:szCs w:val="24"/>
        </w:rPr>
        <w:t xml:space="preserve"> </w:t>
      </w:r>
      <w:proofErr w:type="spellStart"/>
      <w:r w:rsidR="004A5820">
        <w:rPr>
          <w:rFonts w:eastAsia="Times New Roman" w:cs="Times New Roman"/>
          <w:color w:val="0E101A"/>
          <w:sz w:val="24"/>
          <w:szCs w:val="24"/>
        </w:rPr>
        <w:t>Malik</w:t>
      </w:r>
      <w:proofErr w:type="spellEnd"/>
      <w:r w:rsidR="004A5820">
        <w:rPr>
          <w:rFonts w:eastAsia="Times New Roman" w:cs="Times New Roman"/>
          <w:color w:val="0E101A"/>
          <w:sz w:val="24"/>
          <w:szCs w:val="24"/>
        </w:rPr>
        <w:t xml:space="preserve"> </w:t>
      </w:r>
      <w:r w:rsidR="00226DC2">
        <w:rPr>
          <w:rFonts w:eastAsia="Times New Roman" w:cs="Times New Roman"/>
          <w:color w:val="0E101A"/>
          <w:sz w:val="24"/>
          <w:szCs w:val="24"/>
        </w:rPr>
        <w:t>were</w:t>
      </w:r>
      <w:r w:rsidR="004A5820">
        <w:rPr>
          <w:rFonts w:eastAsia="Times New Roman" w:cs="Times New Roman"/>
          <w:color w:val="0E101A"/>
          <w:sz w:val="24"/>
          <w:szCs w:val="24"/>
        </w:rPr>
        <w:t xml:space="preserve"> followed by practical activity with focus on</w:t>
      </w:r>
      <w:r>
        <w:rPr>
          <w:rFonts w:eastAsia="Times New Roman" w:cs="Times New Roman"/>
          <w:color w:val="0E101A"/>
          <w:sz w:val="24"/>
          <w:szCs w:val="24"/>
        </w:rPr>
        <w:t xml:space="preserve"> draft</w:t>
      </w:r>
      <w:r w:rsidR="004A5820">
        <w:rPr>
          <w:rFonts w:eastAsia="Times New Roman" w:cs="Times New Roman"/>
          <w:color w:val="0E101A"/>
          <w:sz w:val="24"/>
          <w:szCs w:val="24"/>
        </w:rPr>
        <w:t>ing of</w:t>
      </w:r>
      <w:r w:rsidR="00A7210A">
        <w:rPr>
          <w:rFonts w:eastAsia="Times New Roman" w:cs="Times New Roman"/>
          <w:color w:val="0E101A"/>
          <w:sz w:val="24"/>
          <w:szCs w:val="24"/>
        </w:rPr>
        <w:t xml:space="preserve"> pleadings and</w:t>
      </w:r>
      <w:r w:rsidR="004A5820">
        <w:rPr>
          <w:rFonts w:eastAsia="Times New Roman" w:cs="Times New Roman"/>
          <w:color w:val="0E101A"/>
          <w:sz w:val="24"/>
          <w:szCs w:val="24"/>
        </w:rPr>
        <w:t xml:space="preserve"> of</w:t>
      </w:r>
      <w:r>
        <w:rPr>
          <w:rFonts w:eastAsia="Times New Roman" w:cs="Times New Roman"/>
          <w:color w:val="0E101A"/>
          <w:sz w:val="24"/>
          <w:szCs w:val="24"/>
        </w:rPr>
        <w:t xml:space="preserve"> mis</w:t>
      </w:r>
      <w:r w:rsidR="00A7210A">
        <w:rPr>
          <w:rFonts w:eastAsia="Times New Roman" w:cs="Times New Roman"/>
          <w:color w:val="0E101A"/>
          <w:sz w:val="24"/>
          <w:szCs w:val="24"/>
        </w:rPr>
        <w:t>cellaneous civil/</w:t>
      </w:r>
      <w:r>
        <w:rPr>
          <w:rFonts w:eastAsia="Times New Roman" w:cs="Times New Roman"/>
          <w:color w:val="0E101A"/>
          <w:sz w:val="24"/>
          <w:szCs w:val="24"/>
        </w:rPr>
        <w:t>criminal applications. Thereafter, mock trial activity covering, stages</w:t>
      </w:r>
      <w:r w:rsidR="004A5820">
        <w:rPr>
          <w:rFonts w:eastAsia="Times New Roman" w:cs="Times New Roman"/>
          <w:color w:val="0E101A"/>
          <w:sz w:val="24"/>
          <w:szCs w:val="24"/>
        </w:rPr>
        <w:t xml:space="preserve"> of civil and criminal trial were</w:t>
      </w:r>
      <w:r>
        <w:rPr>
          <w:rFonts w:eastAsia="Times New Roman" w:cs="Times New Roman"/>
          <w:color w:val="0E101A"/>
          <w:sz w:val="24"/>
          <w:szCs w:val="24"/>
        </w:rPr>
        <w:t xml:space="preserve"> conducted</w:t>
      </w:r>
      <w:r w:rsidR="004A5820">
        <w:rPr>
          <w:rFonts w:eastAsia="Times New Roman" w:cs="Times New Roman"/>
          <w:color w:val="0E101A"/>
          <w:sz w:val="24"/>
          <w:szCs w:val="24"/>
        </w:rPr>
        <w:t xml:space="preserve"> in supervision of Faculty members and resource persons</w:t>
      </w:r>
      <w:r>
        <w:rPr>
          <w:rFonts w:eastAsia="Times New Roman" w:cs="Times New Roman"/>
          <w:color w:val="0E101A"/>
          <w:sz w:val="24"/>
          <w:szCs w:val="24"/>
        </w:rPr>
        <w:t>. Four groups of participants were assigned task of scrutiny of p</w:t>
      </w:r>
      <w:r w:rsidR="006F2973">
        <w:rPr>
          <w:rFonts w:eastAsia="Times New Roman" w:cs="Times New Roman"/>
          <w:color w:val="0E101A"/>
          <w:sz w:val="24"/>
          <w:szCs w:val="24"/>
        </w:rPr>
        <w:t xml:space="preserve">leadings and of criminal record ensuing, </w:t>
      </w:r>
      <w:r>
        <w:rPr>
          <w:rFonts w:eastAsia="Times New Roman" w:cs="Times New Roman"/>
          <w:color w:val="0E101A"/>
          <w:sz w:val="24"/>
          <w:szCs w:val="24"/>
        </w:rPr>
        <w:t>examination of witnesses</w:t>
      </w:r>
      <w:r w:rsidR="006F2973">
        <w:rPr>
          <w:rFonts w:eastAsia="Times New Roman" w:cs="Times New Roman"/>
          <w:color w:val="0E101A"/>
          <w:sz w:val="24"/>
          <w:szCs w:val="24"/>
        </w:rPr>
        <w:t xml:space="preserve">, exhibition of </w:t>
      </w:r>
      <w:r w:rsidR="00167727">
        <w:rPr>
          <w:rFonts w:eastAsia="Times New Roman" w:cs="Times New Roman"/>
          <w:color w:val="0E101A"/>
          <w:sz w:val="24"/>
          <w:szCs w:val="24"/>
        </w:rPr>
        <w:t>documentary evidence following</w:t>
      </w:r>
      <w:r w:rsidR="004A5820">
        <w:rPr>
          <w:rFonts w:eastAsia="Times New Roman" w:cs="Times New Roman"/>
          <w:color w:val="0E101A"/>
          <w:sz w:val="24"/>
          <w:szCs w:val="24"/>
        </w:rPr>
        <w:t xml:space="preserve"> conclusion of trial</w:t>
      </w:r>
      <w:r>
        <w:rPr>
          <w:rFonts w:eastAsia="Times New Roman" w:cs="Times New Roman"/>
          <w:color w:val="0E101A"/>
          <w:sz w:val="24"/>
          <w:szCs w:val="24"/>
        </w:rPr>
        <w:t>.</w:t>
      </w:r>
      <w:r w:rsidR="004A5820" w:rsidRPr="004A5820">
        <w:rPr>
          <w:rFonts w:eastAsia="Times New Roman" w:cs="Times New Roman"/>
          <w:color w:val="0E101A"/>
          <w:sz w:val="24"/>
          <w:szCs w:val="24"/>
        </w:rPr>
        <w:t xml:space="preserve"> </w:t>
      </w:r>
      <w:r w:rsidR="004A5820">
        <w:rPr>
          <w:rFonts w:eastAsia="Times New Roman" w:cs="Times New Roman"/>
          <w:color w:val="0E101A"/>
          <w:sz w:val="24"/>
          <w:szCs w:val="24"/>
        </w:rPr>
        <w:t>The practical exercise of participants were checked and marked as per group classification and shortcomings were discussed for improvement.</w:t>
      </w:r>
    </w:p>
    <w:p w:rsidR="00CC475E" w:rsidRPr="00B22330" w:rsidRDefault="00082BD4" w:rsidP="00082BD4">
      <w:pPr>
        <w:spacing w:line="360" w:lineRule="auto"/>
        <w:jc w:val="both"/>
        <w:rPr>
          <w:sz w:val="24"/>
          <w:szCs w:val="24"/>
        </w:rPr>
      </w:pPr>
      <w:r>
        <w:rPr>
          <w:rFonts w:eastAsia="Times New Roman" w:cs="Times New Roman"/>
          <w:color w:val="0E101A"/>
          <w:sz w:val="24"/>
          <w:szCs w:val="24"/>
        </w:rPr>
        <w:lastRenderedPageBreak/>
        <w:t xml:space="preserve"> 5.8</w:t>
      </w:r>
      <w:r>
        <w:rPr>
          <w:rFonts w:eastAsia="Times New Roman" w:cs="Times New Roman"/>
          <w:color w:val="0E101A"/>
          <w:sz w:val="24"/>
          <w:szCs w:val="24"/>
        </w:rPr>
        <w:tab/>
        <w:t>At the end of training session, participants were required to write one page personal opinion paper to signify views about training program upon nomi</w:t>
      </w:r>
      <w:r w:rsidR="002E76A2">
        <w:rPr>
          <w:rFonts w:eastAsia="Times New Roman" w:cs="Times New Roman"/>
          <w:color w:val="0E101A"/>
          <w:sz w:val="24"/>
          <w:szCs w:val="24"/>
        </w:rPr>
        <w:t xml:space="preserve">nation, learning experience at </w:t>
      </w:r>
      <w:r>
        <w:rPr>
          <w:rFonts w:eastAsia="Times New Roman" w:cs="Times New Roman"/>
          <w:color w:val="0E101A"/>
          <w:sz w:val="24"/>
          <w:szCs w:val="24"/>
        </w:rPr>
        <w:t>the session and outcome of training</w:t>
      </w:r>
      <w:r w:rsidR="003141B7">
        <w:rPr>
          <w:rFonts w:eastAsia="Times New Roman" w:cs="Times New Roman"/>
          <w:color w:val="0E101A"/>
          <w:sz w:val="24"/>
          <w:szCs w:val="24"/>
        </w:rPr>
        <w:t>.</w:t>
      </w:r>
    </w:p>
    <w:p w:rsidR="002F0554" w:rsidRPr="0018393A" w:rsidRDefault="00B90871" w:rsidP="008A2D46">
      <w:pPr>
        <w:pStyle w:val="Heading1"/>
        <w:rPr>
          <w:rFonts w:asciiTheme="minorHAnsi" w:hAnsiTheme="minorHAnsi" w:cstheme="minorHAnsi"/>
        </w:rPr>
      </w:pPr>
      <w:r>
        <w:rPr>
          <w:rFonts w:asciiTheme="minorHAnsi" w:hAnsiTheme="minorHAnsi" w:cstheme="minorHAnsi"/>
        </w:rPr>
        <w:t>6</w:t>
      </w:r>
      <w:r w:rsidR="00AA0857" w:rsidRPr="0018393A">
        <w:rPr>
          <w:rFonts w:asciiTheme="minorHAnsi" w:hAnsiTheme="minorHAnsi" w:cstheme="minorHAnsi"/>
        </w:rPr>
        <w:t>.0</w:t>
      </w:r>
      <w:r w:rsidR="00AA0857" w:rsidRPr="0018393A">
        <w:rPr>
          <w:rFonts w:asciiTheme="minorHAnsi" w:hAnsiTheme="minorHAnsi" w:cstheme="minorHAnsi"/>
        </w:rPr>
        <w:tab/>
      </w:r>
      <w:r w:rsidR="002F0554" w:rsidRPr="0018393A">
        <w:rPr>
          <w:rFonts w:asciiTheme="minorHAnsi" w:hAnsiTheme="minorHAnsi" w:cstheme="minorHAnsi"/>
        </w:rPr>
        <w:t>Impact of the training</w:t>
      </w:r>
    </w:p>
    <w:p w:rsidR="008A2D46" w:rsidRPr="0018393A" w:rsidRDefault="008A2D46" w:rsidP="003141B7">
      <w:pPr>
        <w:spacing w:after="0"/>
        <w:rPr>
          <w:rFonts w:cstheme="minorHAnsi"/>
        </w:rPr>
      </w:pPr>
    </w:p>
    <w:p w:rsidR="00B04C1A" w:rsidRPr="0018393A" w:rsidRDefault="00B90871" w:rsidP="00B04C1A">
      <w:pPr>
        <w:spacing w:line="360" w:lineRule="auto"/>
        <w:jc w:val="both"/>
        <w:rPr>
          <w:rFonts w:cstheme="minorHAnsi"/>
          <w:sz w:val="24"/>
          <w:szCs w:val="24"/>
        </w:rPr>
      </w:pPr>
      <w:r>
        <w:rPr>
          <w:rFonts w:cstheme="minorHAnsi"/>
          <w:sz w:val="24"/>
          <w:szCs w:val="24"/>
        </w:rPr>
        <w:t>6</w:t>
      </w:r>
      <w:r w:rsidR="00B04C1A" w:rsidRPr="0018393A">
        <w:rPr>
          <w:rFonts w:cstheme="minorHAnsi"/>
          <w:sz w:val="24"/>
          <w:szCs w:val="24"/>
        </w:rPr>
        <w:t>.1</w:t>
      </w:r>
      <w:r w:rsidR="00B04C1A" w:rsidRPr="0018393A">
        <w:rPr>
          <w:rFonts w:cstheme="minorHAnsi"/>
          <w:sz w:val="24"/>
          <w:szCs w:val="24"/>
        </w:rPr>
        <w:tab/>
        <w:t>Significant indicators of the training impact are:</w:t>
      </w:r>
    </w:p>
    <w:p w:rsidR="00B04C1A" w:rsidRPr="0018393A" w:rsidRDefault="00B90871" w:rsidP="003141B7">
      <w:pPr>
        <w:spacing w:after="0" w:line="360" w:lineRule="auto"/>
        <w:ind w:left="1440" w:hanging="720"/>
        <w:jc w:val="both"/>
        <w:rPr>
          <w:rFonts w:cstheme="minorHAnsi"/>
          <w:sz w:val="24"/>
          <w:szCs w:val="24"/>
        </w:rPr>
      </w:pPr>
      <w:r>
        <w:rPr>
          <w:rFonts w:cstheme="minorHAnsi"/>
          <w:sz w:val="24"/>
          <w:szCs w:val="24"/>
        </w:rPr>
        <w:t>6</w:t>
      </w:r>
      <w:r w:rsidR="00B04C1A" w:rsidRPr="0018393A">
        <w:rPr>
          <w:rFonts w:cstheme="minorHAnsi"/>
          <w:sz w:val="24"/>
          <w:szCs w:val="24"/>
        </w:rPr>
        <w:t>.1.1</w:t>
      </w:r>
      <w:r w:rsidR="00B04C1A" w:rsidRPr="0018393A">
        <w:rPr>
          <w:rFonts w:cstheme="minorHAnsi"/>
          <w:sz w:val="24"/>
          <w:szCs w:val="24"/>
        </w:rPr>
        <w:tab/>
        <w:t>Whether</w:t>
      </w:r>
      <w:r w:rsidR="002D1B40">
        <w:rPr>
          <w:rFonts w:cstheme="minorHAnsi"/>
          <w:sz w:val="24"/>
          <w:szCs w:val="24"/>
        </w:rPr>
        <w:t xml:space="preserve"> the training contributed to an</w:t>
      </w:r>
      <w:r w:rsidR="00613945">
        <w:rPr>
          <w:rFonts w:cstheme="minorHAnsi"/>
          <w:sz w:val="24"/>
          <w:szCs w:val="24"/>
        </w:rPr>
        <w:t xml:space="preserve"> improvement</w:t>
      </w:r>
      <w:r w:rsidR="00B04C1A" w:rsidRPr="0018393A">
        <w:rPr>
          <w:rFonts w:cstheme="minorHAnsi"/>
          <w:sz w:val="24"/>
          <w:szCs w:val="24"/>
        </w:rPr>
        <w:t xml:space="preserve"> in the knowledge of the participants?</w:t>
      </w:r>
    </w:p>
    <w:p w:rsidR="00B04C1A" w:rsidRPr="0018393A" w:rsidRDefault="00B90871" w:rsidP="00B04C1A">
      <w:pPr>
        <w:spacing w:line="360" w:lineRule="auto"/>
        <w:ind w:firstLine="720"/>
        <w:jc w:val="both"/>
        <w:rPr>
          <w:rFonts w:cstheme="minorHAnsi"/>
          <w:sz w:val="24"/>
          <w:szCs w:val="24"/>
        </w:rPr>
      </w:pPr>
      <w:r>
        <w:rPr>
          <w:rFonts w:cstheme="minorHAnsi"/>
          <w:sz w:val="24"/>
          <w:szCs w:val="24"/>
        </w:rPr>
        <w:t>6</w:t>
      </w:r>
      <w:r w:rsidR="00421D52">
        <w:rPr>
          <w:rFonts w:cstheme="minorHAnsi"/>
          <w:sz w:val="24"/>
          <w:szCs w:val="24"/>
        </w:rPr>
        <w:t>.1.2</w:t>
      </w:r>
      <w:r w:rsidR="00421D52">
        <w:rPr>
          <w:rFonts w:cstheme="minorHAnsi"/>
          <w:sz w:val="24"/>
          <w:szCs w:val="24"/>
        </w:rPr>
        <w:tab/>
        <w:t>Whether the training</w:t>
      </w:r>
      <w:r w:rsidR="00921018">
        <w:rPr>
          <w:rFonts w:cstheme="minorHAnsi"/>
          <w:sz w:val="24"/>
          <w:szCs w:val="24"/>
        </w:rPr>
        <w:t xml:space="preserve"> will translate itself </w:t>
      </w:r>
      <w:r w:rsidR="003F2B4A">
        <w:rPr>
          <w:rFonts w:cstheme="minorHAnsi"/>
          <w:sz w:val="24"/>
          <w:szCs w:val="24"/>
        </w:rPr>
        <w:t xml:space="preserve">into </w:t>
      </w:r>
      <w:r w:rsidR="003F2B4A" w:rsidRPr="0018393A">
        <w:rPr>
          <w:rFonts w:cstheme="minorHAnsi"/>
          <w:sz w:val="24"/>
          <w:szCs w:val="24"/>
        </w:rPr>
        <w:t>practical</w:t>
      </w:r>
      <w:r w:rsidR="00B04C1A" w:rsidRPr="0018393A">
        <w:rPr>
          <w:rFonts w:cstheme="minorHAnsi"/>
          <w:sz w:val="24"/>
          <w:szCs w:val="24"/>
        </w:rPr>
        <w:t xml:space="preserve"> utility?</w:t>
      </w:r>
    </w:p>
    <w:p w:rsidR="00B04C1A" w:rsidRPr="0018393A" w:rsidRDefault="002D1B40" w:rsidP="003141B7">
      <w:pPr>
        <w:spacing w:after="0" w:line="360" w:lineRule="auto"/>
        <w:ind w:firstLine="360"/>
        <w:jc w:val="both"/>
        <w:rPr>
          <w:rFonts w:cstheme="minorHAnsi"/>
          <w:sz w:val="24"/>
          <w:szCs w:val="24"/>
        </w:rPr>
      </w:pPr>
      <w:r>
        <w:rPr>
          <w:rFonts w:cstheme="minorHAnsi"/>
          <w:sz w:val="24"/>
          <w:szCs w:val="24"/>
        </w:rPr>
        <w:t>The e</w:t>
      </w:r>
      <w:r w:rsidR="00B04C1A" w:rsidRPr="0018393A">
        <w:rPr>
          <w:rFonts w:cstheme="minorHAnsi"/>
          <w:sz w:val="24"/>
          <w:szCs w:val="24"/>
        </w:rPr>
        <w:t>valuation questionnaire was designe</w:t>
      </w:r>
      <w:r w:rsidR="007009F5">
        <w:rPr>
          <w:rFonts w:cstheme="minorHAnsi"/>
          <w:sz w:val="24"/>
          <w:szCs w:val="24"/>
        </w:rPr>
        <w:t xml:space="preserve">d to deal with this </w:t>
      </w:r>
      <w:r w:rsidR="00D36E91">
        <w:rPr>
          <w:rFonts w:cstheme="minorHAnsi"/>
          <w:sz w:val="24"/>
          <w:szCs w:val="24"/>
        </w:rPr>
        <w:t xml:space="preserve">aspect. </w:t>
      </w:r>
      <w:r w:rsidR="00D36E91" w:rsidRPr="0018393A">
        <w:rPr>
          <w:rFonts w:cstheme="minorHAnsi"/>
          <w:sz w:val="24"/>
          <w:szCs w:val="24"/>
        </w:rPr>
        <w:t>The</w:t>
      </w:r>
      <w:r w:rsidR="00B04C1A" w:rsidRPr="0018393A">
        <w:rPr>
          <w:rFonts w:cstheme="minorHAnsi"/>
          <w:sz w:val="24"/>
          <w:szCs w:val="24"/>
        </w:rPr>
        <w:t xml:space="preserve"> relevant feedback obtained from the participants is reflected below:</w:t>
      </w:r>
    </w:p>
    <w:p w:rsidR="00F35C69" w:rsidRPr="00BA4040" w:rsidRDefault="00AF0382" w:rsidP="00BA4040">
      <w:pPr>
        <w:spacing w:line="360" w:lineRule="auto"/>
        <w:jc w:val="center"/>
        <w:rPr>
          <w:rFonts w:cstheme="minorHAnsi"/>
          <w:sz w:val="24"/>
          <w:szCs w:val="24"/>
        </w:rPr>
      </w:pPr>
      <w:r w:rsidRPr="00AF0382">
        <w:rPr>
          <w:rFonts w:cstheme="minorHAnsi"/>
          <w:noProof/>
          <w:sz w:val="24"/>
          <w:szCs w:val="24"/>
        </w:rPr>
        <w:drawing>
          <wp:inline distT="0" distB="0" distL="0" distR="0">
            <wp:extent cx="5145036" cy="1850065"/>
            <wp:effectExtent l="19050" t="0" r="17514"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4156E" w:rsidRPr="0018393A" w:rsidRDefault="00B90871" w:rsidP="00152D3A">
      <w:pPr>
        <w:pStyle w:val="Heading1"/>
        <w:spacing w:before="0"/>
        <w:rPr>
          <w:rFonts w:asciiTheme="minorHAnsi" w:hAnsiTheme="minorHAnsi" w:cstheme="minorHAnsi"/>
        </w:rPr>
      </w:pPr>
      <w:r>
        <w:rPr>
          <w:rFonts w:asciiTheme="minorHAnsi" w:hAnsiTheme="minorHAnsi" w:cstheme="minorHAnsi"/>
        </w:rPr>
        <w:t>7</w:t>
      </w:r>
      <w:r w:rsidR="00AA0857" w:rsidRPr="0018393A">
        <w:rPr>
          <w:rFonts w:asciiTheme="minorHAnsi" w:hAnsiTheme="minorHAnsi" w:cstheme="minorHAnsi"/>
        </w:rPr>
        <w:t>.0</w:t>
      </w:r>
      <w:r w:rsidR="00AA0857" w:rsidRPr="0018393A">
        <w:rPr>
          <w:rFonts w:asciiTheme="minorHAnsi" w:hAnsiTheme="minorHAnsi" w:cstheme="minorHAnsi"/>
        </w:rPr>
        <w:tab/>
      </w:r>
      <w:r w:rsidR="0004156E" w:rsidRPr="0018393A">
        <w:rPr>
          <w:rFonts w:asciiTheme="minorHAnsi" w:hAnsiTheme="minorHAnsi" w:cstheme="minorHAnsi"/>
        </w:rPr>
        <w:t>Quality of the training</w:t>
      </w:r>
    </w:p>
    <w:p w:rsidR="0004156E" w:rsidRPr="0018393A" w:rsidRDefault="0004156E" w:rsidP="0004156E">
      <w:pPr>
        <w:rPr>
          <w:rFonts w:cstheme="minorHAnsi"/>
        </w:rPr>
      </w:pPr>
    </w:p>
    <w:p w:rsidR="00D367A8" w:rsidRDefault="00B90871" w:rsidP="00D367A8">
      <w:pPr>
        <w:spacing w:line="360" w:lineRule="auto"/>
        <w:jc w:val="both"/>
        <w:rPr>
          <w:rFonts w:cstheme="minorHAnsi"/>
          <w:sz w:val="24"/>
          <w:szCs w:val="24"/>
        </w:rPr>
      </w:pPr>
      <w:r>
        <w:rPr>
          <w:rFonts w:cstheme="minorHAnsi"/>
          <w:sz w:val="24"/>
          <w:szCs w:val="24"/>
        </w:rPr>
        <w:t>7</w:t>
      </w:r>
      <w:r w:rsidR="001471E3" w:rsidRPr="0018393A">
        <w:rPr>
          <w:rFonts w:cstheme="minorHAnsi"/>
          <w:sz w:val="24"/>
          <w:szCs w:val="24"/>
        </w:rPr>
        <w:t>.1</w:t>
      </w:r>
      <w:r w:rsidR="001471E3" w:rsidRPr="0018393A">
        <w:rPr>
          <w:rFonts w:cstheme="minorHAnsi"/>
          <w:sz w:val="24"/>
          <w:szCs w:val="24"/>
        </w:rPr>
        <w:tab/>
      </w:r>
      <w:r w:rsidR="00D367A8" w:rsidRPr="008B5A92">
        <w:rPr>
          <w:rFonts w:cstheme="minorHAnsi"/>
          <w:sz w:val="24"/>
          <w:szCs w:val="24"/>
        </w:rPr>
        <w:t>As regards the quality of the training, it can be easily gleaned from the resource person’s evaluation by the participants. Moreover, the participants were asked to comment on the overall quality of the training program. Their response and the feedback, both on the assessment of the resource persons and the overall quality of the training program are shown in graphic form below:</w:t>
      </w:r>
    </w:p>
    <w:p w:rsidR="004C4F7C" w:rsidRDefault="00D71FD9" w:rsidP="005D6F9E">
      <w:pPr>
        <w:spacing w:line="360" w:lineRule="auto"/>
        <w:jc w:val="center"/>
        <w:rPr>
          <w:rFonts w:cstheme="minorHAnsi"/>
          <w:sz w:val="24"/>
          <w:szCs w:val="24"/>
        </w:rPr>
      </w:pPr>
      <w:r w:rsidRPr="00D71FD9">
        <w:rPr>
          <w:rFonts w:cstheme="minorHAnsi"/>
          <w:noProof/>
          <w:sz w:val="24"/>
          <w:szCs w:val="24"/>
        </w:rPr>
        <w:lastRenderedPageBreak/>
        <w:drawing>
          <wp:inline distT="0" distB="0" distL="0" distR="0">
            <wp:extent cx="5952475" cy="3009014"/>
            <wp:effectExtent l="19050" t="0" r="10175" b="886"/>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765ED" w:rsidRDefault="00D71FD9" w:rsidP="005D6F9E">
      <w:pPr>
        <w:spacing w:line="360" w:lineRule="auto"/>
        <w:jc w:val="center"/>
        <w:rPr>
          <w:rFonts w:cstheme="minorHAnsi"/>
          <w:sz w:val="24"/>
          <w:szCs w:val="24"/>
        </w:rPr>
      </w:pPr>
      <w:r w:rsidRPr="00D71FD9">
        <w:rPr>
          <w:rFonts w:cstheme="minorHAnsi"/>
          <w:noProof/>
          <w:sz w:val="24"/>
          <w:szCs w:val="24"/>
        </w:rPr>
        <w:drawing>
          <wp:inline distT="0" distB="0" distL="0" distR="0">
            <wp:extent cx="5957555" cy="2838893"/>
            <wp:effectExtent l="19050" t="0" r="24145"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F7FDB" w:rsidRPr="0018393A" w:rsidRDefault="004D56BE" w:rsidP="007867B3">
      <w:pPr>
        <w:spacing w:line="360" w:lineRule="auto"/>
        <w:jc w:val="center"/>
        <w:rPr>
          <w:rFonts w:cstheme="minorHAnsi"/>
          <w:sz w:val="24"/>
          <w:szCs w:val="24"/>
        </w:rPr>
      </w:pPr>
      <w:r w:rsidRPr="004D56BE">
        <w:rPr>
          <w:rFonts w:cstheme="minorHAnsi"/>
          <w:noProof/>
          <w:sz w:val="24"/>
          <w:szCs w:val="24"/>
        </w:rPr>
        <w:lastRenderedPageBreak/>
        <w:drawing>
          <wp:inline distT="0" distB="0" distL="0" distR="0">
            <wp:extent cx="4572000" cy="2743200"/>
            <wp:effectExtent l="19050" t="0" r="1905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04C1A" w:rsidRDefault="00B90871" w:rsidP="00B04C1A">
      <w:pPr>
        <w:jc w:val="both"/>
        <w:rPr>
          <w:rFonts w:cstheme="minorHAnsi"/>
          <w:sz w:val="24"/>
          <w:szCs w:val="24"/>
        </w:rPr>
      </w:pPr>
      <w:r>
        <w:rPr>
          <w:rFonts w:cstheme="minorHAnsi"/>
          <w:sz w:val="24"/>
          <w:szCs w:val="24"/>
        </w:rPr>
        <w:t>7</w:t>
      </w:r>
      <w:r w:rsidR="00F14310" w:rsidRPr="0018393A">
        <w:rPr>
          <w:rFonts w:cstheme="minorHAnsi"/>
          <w:sz w:val="24"/>
          <w:szCs w:val="24"/>
        </w:rPr>
        <w:t>.2</w:t>
      </w:r>
      <w:r w:rsidR="007C5B5C" w:rsidRPr="0018393A">
        <w:rPr>
          <w:rFonts w:cstheme="minorHAnsi"/>
          <w:sz w:val="24"/>
          <w:szCs w:val="24"/>
        </w:rPr>
        <w:tab/>
      </w:r>
      <w:r w:rsidR="00B04C1A" w:rsidRPr="0018393A">
        <w:rPr>
          <w:rFonts w:cstheme="minorHAnsi"/>
          <w:sz w:val="24"/>
          <w:szCs w:val="24"/>
        </w:rPr>
        <w:t>Participants also furnished their general comments on the training. The same are reproduced verbatim:</w:t>
      </w:r>
    </w:p>
    <w:p w:rsidR="00675C36" w:rsidRPr="00016CD5" w:rsidRDefault="00675C36" w:rsidP="00675C36">
      <w:pPr>
        <w:pStyle w:val="ListParagraph"/>
        <w:numPr>
          <w:ilvl w:val="0"/>
          <w:numId w:val="7"/>
        </w:numPr>
        <w:shd w:val="clear" w:color="auto" w:fill="F8F9FA"/>
        <w:spacing w:before="67" w:after="0" w:line="335" w:lineRule="atLeast"/>
        <w:rPr>
          <w:rFonts w:eastAsia="Times New Roman" w:cs="Times New Roman"/>
          <w:color w:val="000000" w:themeColor="text1"/>
          <w:spacing w:val="3"/>
          <w:sz w:val="24"/>
          <w:szCs w:val="24"/>
        </w:rPr>
      </w:pPr>
      <w:r w:rsidRPr="00016CD5">
        <w:rPr>
          <w:rFonts w:eastAsia="Times New Roman" w:cs="Times New Roman"/>
          <w:color w:val="000000" w:themeColor="text1"/>
          <w:spacing w:val="3"/>
          <w:sz w:val="24"/>
          <w:szCs w:val="24"/>
        </w:rPr>
        <w:t>Please add more mock activities and practical works.</w:t>
      </w:r>
    </w:p>
    <w:p w:rsidR="00675C36" w:rsidRPr="00016CD5" w:rsidRDefault="00675C36" w:rsidP="00675C36">
      <w:pPr>
        <w:pStyle w:val="ListParagraph"/>
        <w:numPr>
          <w:ilvl w:val="0"/>
          <w:numId w:val="7"/>
        </w:numPr>
        <w:shd w:val="clear" w:color="auto" w:fill="F8F9FA"/>
        <w:spacing w:before="67" w:after="0" w:line="335" w:lineRule="atLeast"/>
        <w:rPr>
          <w:rFonts w:eastAsia="Times New Roman" w:cs="Times New Roman"/>
          <w:color w:val="000000" w:themeColor="text1"/>
          <w:spacing w:val="3"/>
          <w:sz w:val="24"/>
          <w:szCs w:val="24"/>
        </w:rPr>
      </w:pPr>
      <w:r w:rsidRPr="00016CD5">
        <w:rPr>
          <w:rFonts w:eastAsia="Times New Roman" w:cs="Times New Roman"/>
          <w:color w:val="000000" w:themeColor="text1"/>
          <w:spacing w:val="3"/>
          <w:sz w:val="24"/>
          <w:szCs w:val="24"/>
        </w:rPr>
        <w:t>Bring more practice in the training.</w:t>
      </w:r>
    </w:p>
    <w:p w:rsidR="00675C36" w:rsidRPr="00016CD5" w:rsidRDefault="00675C36" w:rsidP="00675C36">
      <w:pPr>
        <w:pStyle w:val="ListParagraph"/>
        <w:numPr>
          <w:ilvl w:val="0"/>
          <w:numId w:val="7"/>
        </w:numPr>
        <w:shd w:val="clear" w:color="auto" w:fill="F8F9FA"/>
        <w:spacing w:before="67" w:after="0" w:line="335" w:lineRule="atLeast"/>
        <w:rPr>
          <w:rFonts w:eastAsia="Times New Roman" w:cs="Times New Roman"/>
          <w:color w:val="000000" w:themeColor="text1"/>
          <w:spacing w:val="3"/>
          <w:sz w:val="24"/>
          <w:szCs w:val="24"/>
        </w:rPr>
      </w:pPr>
      <w:r w:rsidRPr="00016CD5">
        <w:rPr>
          <w:rFonts w:eastAsia="Times New Roman" w:cs="Times New Roman"/>
          <w:color w:val="000000" w:themeColor="text1"/>
          <w:spacing w:val="3"/>
          <w:sz w:val="24"/>
          <w:szCs w:val="24"/>
        </w:rPr>
        <w:t>Very well and it’s conducted every within two months.</w:t>
      </w:r>
    </w:p>
    <w:p w:rsidR="00675C36" w:rsidRPr="00016CD5" w:rsidRDefault="00675C36" w:rsidP="00675C36">
      <w:pPr>
        <w:pStyle w:val="ListParagraph"/>
        <w:numPr>
          <w:ilvl w:val="0"/>
          <w:numId w:val="7"/>
        </w:numPr>
        <w:shd w:val="clear" w:color="auto" w:fill="F8F9FA"/>
        <w:spacing w:before="67" w:after="0" w:line="335" w:lineRule="atLeast"/>
        <w:rPr>
          <w:rFonts w:eastAsia="Times New Roman" w:cs="Times New Roman"/>
          <w:color w:val="000000" w:themeColor="text1"/>
          <w:spacing w:val="3"/>
          <w:sz w:val="24"/>
          <w:szCs w:val="24"/>
        </w:rPr>
      </w:pPr>
      <w:r w:rsidRPr="00016CD5">
        <w:rPr>
          <w:rFonts w:eastAsia="Times New Roman" w:cs="Times New Roman"/>
          <w:color w:val="000000" w:themeColor="text1"/>
          <w:spacing w:val="3"/>
          <w:sz w:val="24"/>
          <w:szCs w:val="24"/>
        </w:rPr>
        <w:t>Practical learning and training should be given more importance. A short lecture on the art of advocacy should be introduced.</w:t>
      </w:r>
    </w:p>
    <w:p w:rsidR="00675C36" w:rsidRPr="00016CD5" w:rsidRDefault="00675C36" w:rsidP="00675C36">
      <w:pPr>
        <w:pStyle w:val="ListParagraph"/>
        <w:numPr>
          <w:ilvl w:val="0"/>
          <w:numId w:val="7"/>
        </w:numPr>
        <w:shd w:val="clear" w:color="auto" w:fill="F8F9FA"/>
        <w:spacing w:before="67" w:after="0" w:line="335" w:lineRule="atLeast"/>
        <w:rPr>
          <w:rFonts w:eastAsia="Times New Roman" w:cs="Times New Roman"/>
          <w:color w:val="000000" w:themeColor="text1"/>
          <w:spacing w:val="3"/>
          <w:sz w:val="24"/>
          <w:szCs w:val="24"/>
        </w:rPr>
      </w:pPr>
      <w:r w:rsidRPr="00016CD5">
        <w:rPr>
          <w:rFonts w:eastAsia="Times New Roman" w:cs="Times New Roman"/>
          <w:color w:val="000000" w:themeColor="text1"/>
          <w:spacing w:val="3"/>
          <w:sz w:val="24"/>
          <w:szCs w:val="24"/>
        </w:rPr>
        <w:t>More practical activities should be added, the way of training was very informative and credit goes to worthy dean faculty and team.</w:t>
      </w:r>
    </w:p>
    <w:p w:rsidR="001D6D59" w:rsidRPr="0018393A" w:rsidRDefault="00B90871" w:rsidP="008A2D46">
      <w:pPr>
        <w:pStyle w:val="Heading1"/>
        <w:rPr>
          <w:rFonts w:asciiTheme="minorHAnsi" w:hAnsiTheme="minorHAnsi" w:cstheme="minorHAnsi"/>
        </w:rPr>
      </w:pPr>
      <w:r>
        <w:rPr>
          <w:rFonts w:asciiTheme="minorHAnsi" w:hAnsiTheme="minorHAnsi" w:cstheme="minorHAnsi"/>
        </w:rPr>
        <w:t>8</w:t>
      </w:r>
      <w:r w:rsidR="00F14310" w:rsidRPr="0018393A">
        <w:rPr>
          <w:rFonts w:asciiTheme="minorHAnsi" w:hAnsiTheme="minorHAnsi" w:cstheme="minorHAnsi"/>
        </w:rPr>
        <w:t>.0</w:t>
      </w:r>
      <w:r w:rsidR="00F14310" w:rsidRPr="0018393A">
        <w:rPr>
          <w:rFonts w:asciiTheme="minorHAnsi" w:hAnsiTheme="minorHAnsi" w:cstheme="minorHAnsi"/>
        </w:rPr>
        <w:tab/>
      </w:r>
      <w:r w:rsidR="001D6D59" w:rsidRPr="0018393A">
        <w:rPr>
          <w:rFonts w:asciiTheme="minorHAnsi" w:hAnsiTheme="minorHAnsi" w:cstheme="minorHAnsi"/>
        </w:rPr>
        <w:t>Conclusion</w:t>
      </w:r>
    </w:p>
    <w:p w:rsidR="008A2D46" w:rsidRPr="0018393A" w:rsidRDefault="008A2D46" w:rsidP="008A2D46">
      <w:pPr>
        <w:rPr>
          <w:rFonts w:cstheme="minorHAnsi"/>
        </w:rPr>
      </w:pPr>
    </w:p>
    <w:p w:rsidR="00DB6FAB" w:rsidRDefault="00B90871" w:rsidP="00DB6FAB">
      <w:pPr>
        <w:spacing w:line="360" w:lineRule="auto"/>
        <w:jc w:val="both"/>
        <w:rPr>
          <w:rFonts w:cstheme="minorHAnsi"/>
          <w:sz w:val="24"/>
          <w:szCs w:val="24"/>
        </w:rPr>
      </w:pPr>
      <w:r>
        <w:rPr>
          <w:rFonts w:cstheme="minorHAnsi"/>
          <w:sz w:val="24"/>
          <w:szCs w:val="24"/>
        </w:rPr>
        <w:t>8</w:t>
      </w:r>
      <w:r w:rsidR="00DB6FAB" w:rsidRPr="00477CC8">
        <w:rPr>
          <w:rFonts w:cstheme="minorHAnsi"/>
          <w:sz w:val="24"/>
          <w:szCs w:val="24"/>
        </w:rPr>
        <w:t>.1</w:t>
      </w:r>
      <w:r w:rsidR="00DB6FAB" w:rsidRPr="00477CC8">
        <w:rPr>
          <w:rFonts w:cstheme="minorHAnsi"/>
          <w:sz w:val="24"/>
          <w:szCs w:val="24"/>
        </w:rPr>
        <w:tab/>
      </w:r>
      <w:r w:rsidR="00DB6FAB">
        <w:rPr>
          <w:rFonts w:cstheme="minorHAnsi"/>
          <w:sz w:val="24"/>
          <w:szCs w:val="24"/>
        </w:rPr>
        <w:t>Participants</w:t>
      </w:r>
      <w:r w:rsidR="00DB6FAB" w:rsidRPr="00AA4CAE">
        <w:rPr>
          <w:rFonts w:cstheme="minorHAnsi"/>
          <w:sz w:val="24"/>
          <w:szCs w:val="24"/>
        </w:rPr>
        <w:t xml:space="preserve">' graphic feedback indicates that the training's performance and effect have been rated </w:t>
      </w:r>
      <w:r w:rsidR="00DB6FAB">
        <w:rPr>
          <w:rFonts w:cstheme="minorHAnsi"/>
          <w:sz w:val="24"/>
          <w:szCs w:val="24"/>
        </w:rPr>
        <w:t xml:space="preserve">very </w:t>
      </w:r>
      <w:proofErr w:type="gramStart"/>
      <w:r w:rsidR="00DB6FAB">
        <w:rPr>
          <w:rFonts w:cstheme="minorHAnsi"/>
          <w:sz w:val="24"/>
          <w:szCs w:val="24"/>
        </w:rPr>
        <w:t>good</w:t>
      </w:r>
      <w:proofErr w:type="gramEnd"/>
      <w:r w:rsidR="00DB6FAB" w:rsidRPr="00AA4CAE">
        <w:rPr>
          <w:rFonts w:cstheme="minorHAnsi"/>
          <w:sz w:val="24"/>
          <w:szCs w:val="24"/>
        </w:rPr>
        <w:t>.</w:t>
      </w:r>
      <w:r w:rsidR="00DB6FAB" w:rsidRPr="00EB53B6">
        <w:rPr>
          <w:rFonts w:cstheme="minorHAnsi"/>
          <w:sz w:val="24"/>
          <w:szCs w:val="24"/>
        </w:rPr>
        <w:t xml:space="preserve"> </w:t>
      </w:r>
    </w:p>
    <w:p w:rsidR="00DB6FAB" w:rsidRDefault="00B90871" w:rsidP="00DB6FAB">
      <w:pPr>
        <w:spacing w:line="360" w:lineRule="auto"/>
        <w:jc w:val="both"/>
        <w:rPr>
          <w:rFonts w:cstheme="minorHAnsi"/>
          <w:sz w:val="24"/>
          <w:szCs w:val="24"/>
        </w:rPr>
      </w:pPr>
      <w:r>
        <w:rPr>
          <w:rFonts w:cstheme="minorHAnsi"/>
          <w:sz w:val="24"/>
          <w:szCs w:val="24"/>
        </w:rPr>
        <w:t>8</w:t>
      </w:r>
      <w:r w:rsidR="00DB6FAB">
        <w:rPr>
          <w:rFonts w:cstheme="minorHAnsi"/>
          <w:sz w:val="24"/>
          <w:szCs w:val="24"/>
        </w:rPr>
        <w:t>.2</w:t>
      </w:r>
      <w:r w:rsidR="00DB6FAB">
        <w:rPr>
          <w:rFonts w:cstheme="minorHAnsi"/>
          <w:sz w:val="24"/>
          <w:szCs w:val="24"/>
        </w:rPr>
        <w:tab/>
        <w:t>Based on the participants</w:t>
      </w:r>
      <w:r w:rsidR="00DB6FAB" w:rsidRPr="00AA4CAE">
        <w:rPr>
          <w:rFonts w:cstheme="minorHAnsi"/>
          <w:sz w:val="24"/>
          <w:szCs w:val="24"/>
        </w:rPr>
        <w:t>' feedback, training modules can be further improved.</w:t>
      </w:r>
    </w:p>
    <w:p w:rsidR="00252C04" w:rsidRPr="0018393A" w:rsidRDefault="00B90871" w:rsidP="00663801">
      <w:pPr>
        <w:spacing w:line="360" w:lineRule="auto"/>
        <w:jc w:val="both"/>
        <w:rPr>
          <w:rFonts w:cstheme="minorHAnsi"/>
          <w:sz w:val="24"/>
          <w:szCs w:val="24"/>
        </w:rPr>
      </w:pPr>
      <w:r>
        <w:rPr>
          <w:rFonts w:cstheme="minorHAnsi"/>
          <w:sz w:val="24"/>
          <w:szCs w:val="24"/>
        </w:rPr>
        <w:t>8</w:t>
      </w:r>
      <w:r w:rsidR="00DB6FAB">
        <w:rPr>
          <w:rFonts w:cstheme="minorHAnsi"/>
          <w:sz w:val="24"/>
          <w:szCs w:val="24"/>
        </w:rPr>
        <w:t>.3</w:t>
      </w:r>
      <w:r w:rsidR="00DB6FAB">
        <w:rPr>
          <w:rFonts w:cstheme="minorHAnsi"/>
          <w:sz w:val="24"/>
          <w:szCs w:val="24"/>
        </w:rPr>
        <w:tab/>
      </w:r>
      <w:r w:rsidR="0042308E">
        <w:rPr>
          <w:rFonts w:cstheme="minorHAnsi"/>
          <w:sz w:val="24"/>
          <w:szCs w:val="24"/>
        </w:rPr>
        <w:t xml:space="preserve">The trainees review </w:t>
      </w:r>
      <w:r w:rsidR="007F1C37">
        <w:rPr>
          <w:rFonts w:cstheme="minorHAnsi"/>
          <w:sz w:val="24"/>
          <w:szCs w:val="24"/>
        </w:rPr>
        <w:t>reflects</w:t>
      </w:r>
      <w:r w:rsidR="0042308E">
        <w:rPr>
          <w:rFonts w:cstheme="minorHAnsi"/>
          <w:sz w:val="24"/>
          <w:szCs w:val="24"/>
        </w:rPr>
        <w:t xml:space="preserve"> the achievement of training objectives.</w:t>
      </w:r>
    </w:p>
    <w:sectPr w:rsidR="00252C04" w:rsidRPr="0018393A" w:rsidSect="00AB0E61">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16D" w:rsidRDefault="00A0216D" w:rsidP="00D63A4E">
      <w:pPr>
        <w:spacing w:after="0" w:line="240" w:lineRule="auto"/>
      </w:pPr>
      <w:r>
        <w:separator/>
      </w:r>
    </w:p>
  </w:endnote>
  <w:endnote w:type="continuationSeparator" w:id="0">
    <w:p w:rsidR="00A0216D" w:rsidRDefault="00A0216D" w:rsidP="00D63A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D23" w:rsidRDefault="00802D23">
    <w:pPr>
      <w:pStyle w:val="Footer"/>
      <w:jc w:val="right"/>
    </w:pPr>
  </w:p>
  <w:p w:rsidR="00802D23" w:rsidRDefault="00802D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7856"/>
      <w:docPartObj>
        <w:docPartGallery w:val="Page Numbers (Bottom of Page)"/>
        <w:docPartUnique/>
      </w:docPartObj>
    </w:sdtPr>
    <w:sdtContent>
      <w:sdt>
        <w:sdtPr>
          <w:id w:val="8567857"/>
          <w:docPartObj>
            <w:docPartGallery w:val="Page Numbers (Top of Page)"/>
            <w:docPartUnique/>
          </w:docPartObj>
        </w:sdtPr>
        <w:sdtContent>
          <w:p w:rsidR="00802D23" w:rsidRDefault="00802D23">
            <w:pPr>
              <w:pStyle w:val="Footer"/>
              <w:jc w:val="right"/>
            </w:pPr>
            <w:r>
              <w:t xml:space="preserve">Page </w:t>
            </w:r>
            <w:r w:rsidR="00590A11">
              <w:rPr>
                <w:b/>
                <w:sz w:val="24"/>
                <w:szCs w:val="24"/>
              </w:rPr>
              <w:fldChar w:fldCharType="begin"/>
            </w:r>
            <w:r>
              <w:rPr>
                <w:b/>
              </w:rPr>
              <w:instrText xml:space="preserve"> PAGE </w:instrText>
            </w:r>
            <w:r w:rsidR="00590A11">
              <w:rPr>
                <w:b/>
                <w:sz w:val="24"/>
                <w:szCs w:val="24"/>
              </w:rPr>
              <w:fldChar w:fldCharType="separate"/>
            </w:r>
            <w:r w:rsidR="001D42CD">
              <w:rPr>
                <w:b/>
                <w:noProof/>
              </w:rPr>
              <w:t>8</w:t>
            </w:r>
            <w:r w:rsidR="00590A11">
              <w:rPr>
                <w:b/>
                <w:sz w:val="24"/>
                <w:szCs w:val="24"/>
              </w:rPr>
              <w:fldChar w:fldCharType="end"/>
            </w:r>
            <w:r>
              <w:t xml:space="preserve"> of </w:t>
            </w:r>
            <w:r w:rsidR="00590A11">
              <w:rPr>
                <w:b/>
                <w:sz w:val="24"/>
                <w:szCs w:val="24"/>
              </w:rPr>
              <w:fldChar w:fldCharType="begin"/>
            </w:r>
            <w:r>
              <w:rPr>
                <w:b/>
              </w:rPr>
              <w:instrText xml:space="preserve"> NUMPAGES  </w:instrText>
            </w:r>
            <w:r w:rsidR="00590A11">
              <w:rPr>
                <w:b/>
                <w:sz w:val="24"/>
                <w:szCs w:val="24"/>
              </w:rPr>
              <w:fldChar w:fldCharType="separate"/>
            </w:r>
            <w:r w:rsidR="001D42CD">
              <w:rPr>
                <w:b/>
                <w:noProof/>
              </w:rPr>
              <w:t>9</w:t>
            </w:r>
            <w:r w:rsidR="00590A11">
              <w:rPr>
                <w:b/>
                <w:sz w:val="24"/>
                <w:szCs w:val="24"/>
              </w:rPr>
              <w:fldChar w:fldCharType="end"/>
            </w:r>
          </w:p>
        </w:sdtContent>
      </w:sdt>
    </w:sdtContent>
  </w:sdt>
  <w:p w:rsidR="00802D23" w:rsidRDefault="00802D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16D" w:rsidRDefault="00A0216D" w:rsidP="00D63A4E">
      <w:pPr>
        <w:spacing w:after="0" w:line="240" w:lineRule="auto"/>
      </w:pPr>
      <w:r>
        <w:separator/>
      </w:r>
    </w:p>
  </w:footnote>
  <w:footnote w:type="continuationSeparator" w:id="0">
    <w:p w:rsidR="00A0216D" w:rsidRDefault="00A0216D" w:rsidP="00D63A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53CE7"/>
    <w:multiLevelType w:val="hybridMultilevel"/>
    <w:tmpl w:val="DF9E5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1B60AC"/>
    <w:multiLevelType w:val="hybridMultilevel"/>
    <w:tmpl w:val="0ED8E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F72E06"/>
    <w:multiLevelType w:val="multilevel"/>
    <w:tmpl w:val="A3D6C40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A31D96"/>
    <w:multiLevelType w:val="hybridMultilevel"/>
    <w:tmpl w:val="9244D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084063"/>
    <w:multiLevelType w:val="hybridMultilevel"/>
    <w:tmpl w:val="8DD25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7057BA"/>
    <w:multiLevelType w:val="hybridMultilevel"/>
    <w:tmpl w:val="A08E0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EC0173"/>
    <w:multiLevelType w:val="hybridMultilevel"/>
    <w:tmpl w:val="89EA5B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5C7659"/>
    <w:multiLevelType w:val="hybridMultilevel"/>
    <w:tmpl w:val="069E2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3F25EB"/>
    <w:multiLevelType w:val="hybridMultilevel"/>
    <w:tmpl w:val="A4B06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E07EFE"/>
    <w:multiLevelType w:val="hybridMultilevel"/>
    <w:tmpl w:val="67940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0"/>
  </w:num>
  <w:num w:numId="5">
    <w:abstractNumId w:val="3"/>
  </w:num>
  <w:num w:numId="6">
    <w:abstractNumId w:val="2"/>
  </w:num>
  <w:num w:numId="7">
    <w:abstractNumId w:val="9"/>
  </w:num>
  <w:num w:numId="8">
    <w:abstractNumId w:val="6"/>
  </w:num>
  <w:num w:numId="9">
    <w:abstractNumId w:val="4"/>
  </w:num>
  <w:num w:numId="10">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22882"/>
  </w:hdrShapeDefaults>
  <w:footnotePr>
    <w:footnote w:id="-1"/>
    <w:footnote w:id="0"/>
  </w:footnotePr>
  <w:endnotePr>
    <w:endnote w:id="-1"/>
    <w:endnote w:id="0"/>
  </w:endnotePr>
  <w:compat/>
  <w:rsids>
    <w:rsidRoot w:val="000E0382"/>
    <w:rsid w:val="000009D7"/>
    <w:rsid w:val="000027D5"/>
    <w:rsid w:val="00005A34"/>
    <w:rsid w:val="00007429"/>
    <w:rsid w:val="0001059B"/>
    <w:rsid w:val="000157D4"/>
    <w:rsid w:val="00016CD5"/>
    <w:rsid w:val="00034489"/>
    <w:rsid w:val="00034FA3"/>
    <w:rsid w:val="00035242"/>
    <w:rsid w:val="000404EF"/>
    <w:rsid w:val="0004156E"/>
    <w:rsid w:val="00042FA6"/>
    <w:rsid w:val="000431C1"/>
    <w:rsid w:val="000501AE"/>
    <w:rsid w:val="0005322A"/>
    <w:rsid w:val="00054D0D"/>
    <w:rsid w:val="000658E9"/>
    <w:rsid w:val="00076427"/>
    <w:rsid w:val="00082BD4"/>
    <w:rsid w:val="000916F0"/>
    <w:rsid w:val="000A06D1"/>
    <w:rsid w:val="000A16C4"/>
    <w:rsid w:val="000A3594"/>
    <w:rsid w:val="000B25E8"/>
    <w:rsid w:val="000B3E1F"/>
    <w:rsid w:val="000B7136"/>
    <w:rsid w:val="000C53B3"/>
    <w:rsid w:val="000C5AFC"/>
    <w:rsid w:val="000C6724"/>
    <w:rsid w:val="000D0404"/>
    <w:rsid w:val="000D07BC"/>
    <w:rsid w:val="000D3EDF"/>
    <w:rsid w:val="000D63EF"/>
    <w:rsid w:val="000E0382"/>
    <w:rsid w:val="000F28ED"/>
    <w:rsid w:val="000F4085"/>
    <w:rsid w:val="000F6E6D"/>
    <w:rsid w:val="00101FF1"/>
    <w:rsid w:val="00104C43"/>
    <w:rsid w:val="00106A4A"/>
    <w:rsid w:val="001075DC"/>
    <w:rsid w:val="00120DE6"/>
    <w:rsid w:val="001410F4"/>
    <w:rsid w:val="001471E3"/>
    <w:rsid w:val="00147581"/>
    <w:rsid w:val="00147A08"/>
    <w:rsid w:val="001520C8"/>
    <w:rsid w:val="00152D3A"/>
    <w:rsid w:val="001546FD"/>
    <w:rsid w:val="00154AEE"/>
    <w:rsid w:val="001564A0"/>
    <w:rsid w:val="00167727"/>
    <w:rsid w:val="00167B20"/>
    <w:rsid w:val="00170694"/>
    <w:rsid w:val="001745AF"/>
    <w:rsid w:val="0017625A"/>
    <w:rsid w:val="0018393A"/>
    <w:rsid w:val="001A19C0"/>
    <w:rsid w:val="001B3494"/>
    <w:rsid w:val="001B4263"/>
    <w:rsid w:val="001C62A6"/>
    <w:rsid w:val="001C716E"/>
    <w:rsid w:val="001D42CD"/>
    <w:rsid w:val="001D6D59"/>
    <w:rsid w:val="001D719A"/>
    <w:rsid w:val="001E2626"/>
    <w:rsid w:val="001E4F77"/>
    <w:rsid w:val="001E755F"/>
    <w:rsid w:val="00206997"/>
    <w:rsid w:val="00214480"/>
    <w:rsid w:val="00220298"/>
    <w:rsid w:val="00226DC2"/>
    <w:rsid w:val="00244FA6"/>
    <w:rsid w:val="002455A5"/>
    <w:rsid w:val="002526EB"/>
    <w:rsid w:val="00252C04"/>
    <w:rsid w:val="00264093"/>
    <w:rsid w:val="00264790"/>
    <w:rsid w:val="00273D89"/>
    <w:rsid w:val="002831D1"/>
    <w:rsid w:val="002A1DC1"/>
    <w:rsid w:val="002A4D75"/>
    <w:rsid w:val="002A58E0"/>
    <w:rsid w:val="002A6B6D"/>
    <w:rsid w:val="002B21E4"/>
    <w:rsid w:val="002B2C29"/>
    <w:rsid w:val="002C02E2"/>
    <w:rsid w:val="002C465C"/>
    <w:rsid w:val="002D1B40"/>
    <w:rsid w:val="002E0363"/>
    <w:rsid w:val="002E2A6D"/>
    <w:rsid w:val="002E305E"/>
    <w:rsid w:val="002E76A2"/>
    <w:rsid w:val="002F0554"/>
    <w:rsid w:val="002F2925"/>
    <w:rsid w:val="002F37D9"/>
    <w:rsid w:val="002F5A72"/>
    <w:rsid w:val="002F790B"/>
    <w:rsid w:val="0030207A"/>
    <w:rsid w:val="00307C11"/>
    <w:rsid w:val="0031199B"/>
    <w:rsid w:val="00312A05"/>
    <w:rsid w:val="003141B7"/>
    <w:rsid w:val="00326563"/>
    <w:rsid w:val="00332053"/>
    <w:rsid w:val="0034033F"/>
    <w:rsid w:val="003420E7"/>
    <w:rsid w:val="00345E12"/>
    <w:rsid w:val="00362D92"/>
    <w:rsid w:val="00364339"/>
    <w:rsid w:val="003734DF"/>
    <w:rsid w:val="003759DA"/>
    <w:rsid w:val="00377A9E"/>
    <w:rsid w:val="00387D02"/>
    <w:rsid w:val="00392D96"/>
    <w:rsid w:val="003A3EBD"/>
    <w:rsid w:val="003B4C19"/>
    <w:rsid w:val="003B5139"/>
    <w:rsid w:val="003C3FF6"/>
    <w:rsid w:val="003C57F0"/>
    <w:rsid w:val="003D2FC9"/>
    <w:rsid w:val="003E3026"/>
    <w:rsid w:val="003E44CF"/>
    <w:rsid w:val="003E57CE"/>
    <w:rsid w:val="003F14C5"/>
    <w:rsid w:val="003F2B4A"/>
    <w:rsid w:val="00405E30"/>
    <w:rsid w:val="00412136"/>
    <w:rsid w:val="00421D52"/>
    <w:rsid w:val="0042308E"/>
    <w:rsid w:val="004250C9"/>
    <w:rsid w:val="00435E4E"/>
    <w:rsid w:val="00436877"/>
    <w:rsid w:val="004376EF"/>
    <w:rsid w:val="00437762"/>
    <w:rsid w:val="00442BC9"/>
    <w:rsid w:val="0044557F"/>
    <w:rsid w:val="00461641"/>
    <w:rsid w:val="0046217D"/>
    <w:rsid w:val="00462918"/>
    <w:rsid w:val="00466B58"/>
    <w:rsid w:val="00476CC7"/>
    <w:rsid w:val="004863E9"/>
    <w:rsid w:val="00493239"/>
    <w:rsid w:val="00495C50"/>
    <w:rsid w:val="004A046E"/>
    <w:rsid w:val="004A20DE"/>
    <w:rsid w:val="004A5820"/>
    <w:rsid w:val="004B526E"/>
    <w:rsid w:val="004C0433"/>
    <w:rsid w:val="004C4F7C"/>
    <w:rsid w:val="004C75FB"/>
    <w:rsid w:val="004D1143"/>
    <w:rsid w:val="004D12B9"/>
    <w:rsid w:val="004D56BE"/>
    <w:rsid w:val="004E4796"/>
    <w:rsid w:val="004E5A8F"/>
    <w:rsid w:val="004F2418"/>
    <w:rsid w:val="004F6AC9"/>
    <w:rsid w:val="0050253C"/>
    <w:rsid w:val="00506574"/>
    <w:rsid w:val="005120A7"/>
    <w:rsid w:val="00513AA3"/>
    <w:rsid w:val="0051724E"/>
    <w:rsid w:val="00521BC1"/>
    <w:rsid w:val="005233E9"/>
    <w:rsid w:val="0053685B"/>
    <w:rsid w:val="00563DA4"/>
    <w:rsid w:val="005662DC"/>
    <w:rsid w:val="00566CEA"/>
    <w:rsid w:val="00567F38"/>
    <w:rsid w:val="005808D9"/>
    <w:rsid w:val="00590A11"/>
    <w:rsid w:val="005927D3"/>
    <w:rsid w:val="005A2CCC"/>
    <w:rsid w:val="005A5429"/>
    <w:rsid w:val="005A60A5"/>
    <w:rsid w:val="005B063F"/>
    <w:rsid w:val="005B6947"/>
    <w:rsid w:val="005C6CEF"/>
    <w:rsid w:val="005D0459"/>
    <w:rsid w:val="005D6F9E"/>
    <w:rsid w:val="005E229C"/>
    <w:rsid w:val="005F1ED8"/>
    <w:rsid w:val="00604A00"/>
    <w:rsid w:val="00606BCF"/>
    <w:rsid w:val="006070D2"/>
    <w:rsid w:val="006119DC"/>
    <w:rsid w:val="00613945"/>
    <w:rsid w:val="00616648"/>
    <w:rsid w:val="00620EE9"/>
    <w:rsid w:val="00623DFB"/>
    <w:rsid w:val="006339C0"/>
    <w:rsid w:val="00637292"/>
    <w:rsid w:val="00642D4A"/>
    <w:rsid w:val="00646468"/>
    <w:rsid w:val="00647B95"/>
    <w:rsid w:val="00650821"/>
    <w:rsid w:val="00662FFA"/>
    <w:rsid w:val="00663801"/>
    <w:rsid w:val="00665443"/>
    <w:rsid w:val="00666357"/>
    <w:rsid w:val="00673781"/>
    <w:rsid w:val="00675C36"/>
    <w:rsid w:val="00683A4D"/>
    <w:rsid w:val="006843A8"/>
    <w:rsid w:val="00685C7D"/>
    <w:rsid w:val="00687965"/>
    <w:rsid w:val="00691D33"/>
    <w:rsid w:val="006A749A"/>
    <w:rsid w:val="006B33A7"/>
    <w:rsid w:val="006C350E"/>
    <w:rsid w:val="006D4F75"/>
    <w:rsid w:val="006D6973"/>
    <w:rsid w:val="006D7992"/>
    <w:rsid w:val="006E68A0"/>
    <w:rsid w:val="006F2973"/>
    <w:rsid w:val="006F4406"/>
    <w:rsid w:val="006F6F15"/>
    <w:rsid w:val="007009F5"/>
    <w:rsid w:val="00700DCB"/>
    <w:rsid w:val="00705794"/>
    <w:rsid w:val="00725E8A"/>
    <w:rsid w:val="00751AB5"/>
    <w:rsid w:val="00756847"/>
    <w:rsid w:val="00763D84"/>
    <w:rsid w:val="00770AA9"/>
    <w:rsid w:val="00775112"/>
    <w:rsid w:val="00776CCA"/>
    <w:rsid w:val="007867B3"/>
    <w:rsid w:val="00786958"/>
    <w:rsid w:val="007871FA"/>
    <w:rsid w:val="00791E04"/>
    <w:rsid w:val="007978B3"/>
    <w:rsid w:val="007A114B"/>
    <w:rsid w:val="007A3D0D"/>
    <w:rsid w:val="007B27E6"/>
    <w:rsid w:val="007B2CFC"/>
    <w:rsid w:val="007B4CC1"/>
    <w:rsid w:val="007B4D94"/>
    <w:rsid w:val="007B711F"/>
    <w:rsid w:val="007C1279"/>
    <w:rsid w:val="007C2909"/>
    <w:rsid w:val="007C5B5C"/>
    <w:rsid w:val="007E5954"/>
    <w:rsid w:val="007F1C37"/>
    <w:rsid w:val="007F381B"/>
    <w:rsid w:val="007F61D8"/>
    <w:rsid w:val="0080015D"/>
    <w:rsid w:val="00802D23"/>
    <w:rsid w:val="0080562E"/>
    <w:rsid w:val="0081667B"/>
    <w:rsid w:val="008225AF"/>
    <w:rsid w:val="00822888"/>
    <w:rsid w:val="00823776"/>
    <w:rsid w:val="00823848"/>
    <w:rsid w:val="00827F0E"/>
    <w:rsid w:val="00843989"/>
    <w:rsid w:val="008607B7"/>
    <w:rsid w:val="00864853"/>
    <w:rsid w:val="00865D67"/>
    <w:rsid w:val="00871F87"/>
    <w:rsid w:val="00875F57"/>
    <w:rsid w:val="00884A3A"/>
    <w:rsid w:val="00891113"/>
    <w:rsid w:val="00897BA5"/>
    <w:rsid w:val="00897EAB"/>
    <w:rsid w:val="008A2D46"/>
    <w:rsid w:val="008A31F8"/>
    <w:rsid w:val="008B41DC"/>
    <w:rsid w:val="008B58C3"/>
    <w:rsid w:val="008D797C"/>
    <w:rsid w:val="008E0219"/>
    <w:rsid w:val="008E4205"/>
    <w:rsid w:val="008E62E0"/>
    <w:rsid w:val="008F0B1E"/>
    <w:rsid w:val="008F0F8C"/>
    <w:rsid w:val="008F4A2F"/>
    <w:rsid w:val="00904AD9"/>
    <w:rsid w:val="009051BA"/>
    <w:rsid w:val="009065EC"/>
    <w:rsid w:val="00906F64"/>
    <w:rsid w:val="0091402B"/>
    <w:rsid w:val="00915242"/>
    <w:rsid w:val="00921018"/>
    <w:rsid w:val="009257B8"/>
    <w:rsid w:val="009263EE"/>
    <w:rsid w:val="0093226E"/>
    <w:rsid w:val="00941323"/>
    <w:rsid w:val="009434FA"/>
    <w:rsid w:val="00960212"/>
    <w:rsid w:val="00961844"/>
    <w:rsid w:val="00961986"/>
    <w:rsid w:val="00962987"/>
    <w:rsid w:val="0096437C"/>
    <w:rsid w:val="00966993"/>
    <w:rsid w:val="0097322B"/>
    <w:rsid w:val="009765ED"/>
    <w:rsid w:val="009805AF"/>
    <w:rsid w:val="0099002A"/>
    <w:rsid w:val="009919F7"/>
    <w:rsid w:val="009A2E53"/>
    <w:rsid w:val="009B012C"/>
    <w:rsid w:val="009B0AC4"/>
    <w:rsid w:val="009B5C91"/>
    <w:rsid w:val="009B6995"/>
    <w:rsid w:val="009C11D2"/>
    <w:rsid w:val="009C5D75"/>
    <w:rsid w:val="009E1848"/>
    <w:rsid w:val="009E1ECC"/>
    <w:rsid w:val="009E2238"/>
    <w:rsid w:val="009E645B"/>
    <w:rsid w:val="009E6C2F"/>
    <w:rsid w:val="009F08ED"/>
    <w:rsid w:val="009F339D"/>
    <w:rsid w:val="009F35C2"/>
    <w:rsid w:val="009F7FDB"/>
    <w:rsid w:val="00A0216D"/>
    <w:rsid w:val="00A037A1"/>
    <w:rsid w:val="00A04408"/>
    <w:rsid w:val="00A11267"/>
    <w:rsid w:val="00A113D9"/>
    <w:rsid w:val="00A11718"/>
    <w:rsid w:val="00A23A9D"/>
    <w:rsid w:val="00A27519"/>
    <w:rsid w:val="00A27DB7"/>
    <w:rsid w:val="00A42981"/>
    <w:rsid w:val="00A459C9"/>
    <w:rsid w:val="00A47C59"/>
    <w:rsid w:val="00A52CAA"/>
    <w:rsid w:val="00A7210A"/>
    <w:rsid w:val="00A721CC"/>
    <w:rsid w:val="00A723C8"/>
    <w:rsid w:val="00A738BC"/>
    <w:rsid w:val="00A80CF7"/>
    <w:rsid w:val="00A824F2"/>
    <w:rsid w:val="00A87E32"/>
    <w:rsid w:val="00A91647"/>
    <w:rsid w:val="00A9535D"/>
    <w:rsid w:val="00AA0857"/>
    <w:rsid w:val="00AA4207"/>
    <w:rsid w:val="00AA4994"/>
    <w:rsid w:val="00AA6586"/>
    <w:rsid w:val="00AA7658"/>
    <w:rsid w:val="00AB0E61"/>
    <w:rsid w:val="00AB107B"/>
    <w:rsid w:val="00AB2117"/>
    <w:rsid w:val="00AB7268"/>
    <w:rsid w:val="00AC254E"/>
    <w:rsid w:val="00AC648B"/>
    <w:rsid w:val="00AD083F"/>
    <w:rsid w:val="00AD4190"/>
    <w:rsid w:val="00AE47A9"/>
    <w:rsid w:val="00AE4ADE"/>
    <w:rsid w:val="00AF0071"/>
    <w:rsid w:val="00AF0382"/>
    <w:rsid w:val="00AF0CC3"/>
    <w:rsid w:val="00B04602"/>
    <w:rsid w:val="00B04C1A"/>
    <w:rsid w:val="00B05748"/>
    <w:rsid w:val="00B11A9F"/>
    <w:rsid w:val="00B15824"/>
    <w:rsid w:val="00B23FEE"/>
    <w:rsid w:val="00B268DE"/>
    <w:rsid w:val="00B31D10"/>
    <w:rsid w:val="00B37C68"/>
    <w:rsid w:val="00B46077"/>
    <w:rsid w:val="00B5334D"/>
    <w:rsid w:val="00B66A50"/>
    <w:rsid w:val="00B7294B"/>
    <w:rsid w:val="00B73D74"/>
    <w:rsid w:val="00B80D51"/>
    <w:rsid w:val="00B83593"/>
    <w:rsid w:val="00B837D9"/>
    <w:rsid w:val="00B8595E"/>
    <w:rsid w:val="00B90212"/>
    <w:rsid w:val="00B90871"/>
    <w:rsid w:val="00B93440"/>
    <w:rsid w:val="00BA4040"/>
    <w:rsid w:val="00BA4F43"/>
    <w:rsid w:val="00BB3C33"/>
    <w:rsid w:val="00BC1C00"/>
    <w:rsid w:val="00BD402B"/>
    <w:rsid w:val="00BE248C"/>
    <w:rsid w:val="00C04874"/>
    <w:rsid w:val="00C04F1A"/>
    <w:rsid w:val="00C0602E"/>
    <w:rsid w:val="00C1230F"/>
    <w:rsid w:val="00C20579"/>
    <w:rsid w:val="00C27C8E"/>
    <w:rsid w:val="00C37B31"/>
    <w:rsid w:val="00C413B6"/>
    <w:rsid w:val="00C41EA9"/>
    <w:rsid w:val="00C476E6"/>
    <w:rsid w:val="00C51E19"/>
    <w:rsid w:val="00C55B93"/>
    <w:rsid w:val="00C623F8"/>
    <w:rsid w:val="00C666B0"/>
    <w:rsid w:val="00C7173B"/>
    <w:rsid w:val="00C75A65"/>
    <w:rsid w:val="00C92526"/>
    <w:rsid w:val="00C93279"/>
    <w:rsid w:val="00C93F27"/>
    <w:rsid w:val="00C94085"/>
    <w:rsid w:val="00C97291"/>
    <w:rsid w:val="00C97A3F"/>
    <w:rsid w:val="00CA1CCE"/>
    <w:rsid w:val="00CA789D"/>
    <w:rsid w:val="00CB1D84"/>
    <w:rsid w:val="00CC4582"/>
    <w:rsid w:val="00CC475E"/>
    <w:rsid w:val="00CD3ADE"/>
    <w:rsid w:val="00CD41AC"/>
    <w:rsid w:val="00CD4CDA"/>
    <w:rsid w:val="00CE5DCC"/>
    <w:rsid w:val="00CF5C81"/>
    <w:rsid w:val="00D0033B"/>
    <w:rsid w:val="00D073DA"/>
    <w:rsid w:val="00D07B47"/>
    <w:rsid w:val="00D20AF6"/>
    <w:rsid w:val="00D240D7"/>
    <w:rsid w:val="00D2738B"/>
    <w:rsid w:val="00D30512"/>
    <w:rsid w:val="00D32EFE"/>
    <w:rsid w:val="00D367A8"/>
    <w:rsid w:val="00D36E91"/>
    <w:rsid w:val="00D404BE"/>
    <w:rsid w:val="00D43B13"/>
    <w:rsid w:val="00D44D2F"/>
    <w:rsid w:val="00D47D1E"/>
    <w:rsid w:val="00D529CC"/>
    <w:rsid w:val="00D54EA8"/>
    <w:rsid w:val="00D55B75"/>
    <w:rsid w:val="00D63A4E"/>
    <w:rsid w:val="00D65C4E"/>
    <w:rsid w:val="00D71FD9"/>
    <w:rsid w:val="00D76710"/>
    <w:rsid w:val="00D80E1D"/>
    <w:rsid w:val="00D9621E"/>
    <w:rsid w:val="00D97E51"/>
    <w:rsid w:val="00DA4916"/>
    <w:rsid w:val="00DA66B8"/>
    <w:rsid w:val="00DB5AF3"/>
    <w:rsid w:val="00DB6FAB"/>
    <w:rsid w:val="00DC38A5"/>
    <w:rsid w:val="00DC50DF"/>
    <w:rsid w:val="00DC7A94"/>
    <w:rsid w:val="00DD0D2B"/>
    <w:rsid w:val="00DD7E5A"/>
    <w:rsid w:val="00DE6D14"/>
    <w:rsid w:val="00DE7651"/>
    <w:rsid w:val="00DF088A"/>
    <w:rsid w:val="00DF4F2D"/>
    <w:rsid w:val="00DF531F"/>
    <w:rsid w:val="00DF5EAC"/>
    <w:rsid w:val="00DF67D7"/>
    <w:rsid w:val="00E033C1"/>
    <w:rsid w:val="00E0445E"/>
    <w:rsid w:val="00E256A0"/>
    <w:rsid w:val="00E26355"/>
    <w:rsid w:val="00E3617D"/>
    <w:rsid w:val="00E36847"/>
    <w:rsid w:val="00E4211B"/>
    <w:rsid w:val="00E4573F"/>
    <w:rsid w:val="00E47A13"/>
    <w:rsid w:val="00E558D5"/>
    <w:rsid w:val="00E719E9"/>
    <w:rsid w:val="00E85646"/>
    <w:rsid w:val="00E878FF"/>
    <w:rsid w:val="00E924D3"/>
    <w:rsid w:val="00E9290C"/>
    <w:rsid w:val="00E95533"/>
    <w:rsid w:val="00EB3CBB"/>
    <w:rsid w:val="00EE5011"/>
    <w:rsid w:val="00EF1EB3"/>
    <w:rsid w:val="00EF54BB"/>
    <w:rsid w:val="00F0432B"/>
    <w:rsid w:val="00F06CB3"/>
    <w:rsid w:val="00F14310"/>
    <w:rsid w:val="00F209B1"/>
    <w:rsid w:val="00F26690"/>
    <w:rsid w:val="00F274F3"/>
    <w:rsid w:val="00F35C69"/>
    <w:rsid w:val="00F37198"/>
    <w:rsid w:val="00F40AA5"/>
    <w:rsid w:val="00F47569"/>
    <w:rsid w:val="00F712A2"/>
    <w:rsid w:val="00F922EE"/>
    <w:rsid w:val="00F97293"/>
    <w:rsid w:val="00FA0288"/>
    <w:rsid w:val="00FA5BAB"/>
    <w:rsid w:val="00FB515C"/>
    <w:rsid w:val="00FB6037"/>
    <w:rsid w:val="00FC3919"/>
    <w:rsid w:val="00FD053A"/>
    <w:rsid w:val="00FD236C"/>
    <w:rsid w:val="00FD41CF"/>
    <w:rsid w:val="00FD54A4"/>
    <w:rsid w:val="00FE00BD"/>
    <w:rsid w:val="00FE0C2F"/>
    <w:rsid w:val="00FF2B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5FB"/>
  </w:style>
  <w:style w:type="paragraph" w:styleId="Heading1">
    <w:name w:val="heading 1"/>
    <w:basedOn w:val="Normal"/>
    <w:next w:val="Normal"/>
    <w:link w:val="Heading1Char"/>
    <w:uiPriority w:val="9"/>
    <w:qFormat/>
    <w:rsid w:val="005B69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501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6EF"/>
    <w:pPr>
      <w:ind w:left="720"/>
      <w:contextualSpacing/>
    </w:pPr>
  </w:style>
  <w:style w:type="table" w:styleId="TableGrid">
    <w:name w:val="Table Grid"/>
    <w:basedOn w:val="TableNormal"/>
    <w:uiPriority w:val="59"/>
    <w:rsid w:val="00E033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1B34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B349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B694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D63A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3A4E"/>
  </w:style>
  <w:style w:type="paragraph" w:styleId="Footer">
    <w:name w:val="footer"/>
    <w:basedOn w:val="Normal"/>
    <w:link w:val="FooterChar"/>
    <w:uiPriority w:val="99"/>
    <w:unhideWhenUsed/>
    <w:rsid w:val="00D63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A4E"/>
  </w:style>
  <w:style w:type="table" w:customStyle="1" w:styleId="LightShading1">
    <w:name w:val="Light Shading1"/>
    <w:basedOn w:val="TableNormal"/>
    <w:uiPriority w:val="60"/>
    <w:rsid w:val="00A23A9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A23A9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B26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8DE"/>
    <w:rPr>
      <w:rFonts w:ascii="Tahoma" w:hAnsi="Tahoma" w:cs="Tahoma"/>
      <w:sz w:val="16"/>
      <w:szCs w:val="16"/>
    </w:rPr>
  </w:style>
  <w:style w:type="table" w:customStyle="1" w:styleId="LightList-Accent11">
    <w:name w:val="Light List - Accent 11"/>
    <w:basedOn w:val="TableNormal"/>
    <w:uiPriority w:val="61"/>
    <w:rsid w:val="007F61D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1-Accent11">
    <w:name w:val="Medium Shading 1 - Accent 11"/>
    <w:basedOn w:val="TableNormal"/>
    <w:uiPriority w:val="63"/>
    <w:rsid w:val="007F61D8"/>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Grid-Accent11">
    <w:name w:val="Light Grid - Accent 11"/>
    <w:basedOn w:val="TableNormal"/>
    <w:uiPriority w:val="62"/>
    <w:rsid w:val="007F61D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Shading-Accent11">
    <w:name w:val="Light Shading - Accent 11"/>
    <w:basedOn w:val="TableNormal"/>
    <w:uiPriority w:val="60"/>
    <w:rsid w:val="002E305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2Char">
    <w:name w:val="Heading 2 Char"/>
    <w:basedOn w:val="DefaultParagraphFont"/>
    <w:link w:val="Heading2"/>
    <w:uiPriority w:val="9"/>
    <w:rsid w:val="00EE501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EE50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5011"/>
    <w:rPr>
      <w:b/>
      <w:bCs/>
    </w:rPr>
  </w:style>
  <w:style w:type="table" w:customStyle="1" w:styleId="LightGrid-Accent12">
    <w:name w:val="Light Grid - Accent 12"/>
    <w:basedOn w:val="TableNormal"/>
    <w:uiPriority w:val="62"/>
    <w:rsid w:val="0041213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5">
    <w:name w:val="Light Grid Accent 5"/>
    <w:basedOn w:val="TableNormal"/>
    <w:uiPriority w:val="62"/>
    <w:rsid w:val="00BA404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List-Accent5">
    <w:name w:val="Light List Accent 5"/>
    <w:basedOn w:val="TableNormal"/>
    <w:uiPriority w:val="61"/>
    <w:rsid w:val="00312A0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r="http://schemas.openxmlformats.org/officeDocument/2006/relationships" xmlns:w="http://schemas.openxmlformats.org/wordprocessingml/2006/main">
  <w:divs>
    <w:div w:id="4136432">
      <w:bodyDiv w:val="1"/>
      <w:marLeft w:val="0"/>
      <w:marRight w:val="0"/>
      <w:marTop w:val="0"/>
      <w:marBottom w:val="0"/>
      <w:divBdr>
        <w:top w:val="none" w:sz="0" w:space="0" w:color="auto"/>
        <w:left w:val="none" w:sz="0" w:space="0" w:color="auto"/>
        <w:bottom w:val="none" w:sz="0" w:space="0" w:color="auto"/>
        <w:right w:val="none" w:sz="0" w:space="0" w:color="auto"/>
      </w:divBdr>
      <w:divsChild>
        <w:div w:id="488833171">
          <w:marLeft w:val="0"/>
          <w:marRight w:val="0"/>
          <w:marTop w:val="99"/>
          <w:marBottom w:val="0"/>
          <w:divBdr>
            <w:top w:val="none" w:sz="0" w:space="0" w:color="auto"/>
            <w:left w:val="none" w:sz="0" w:space="0" w:color="auto"/>
            <w:bottom w:val="none" w:sz="0" w:space="0" w:color="auto"/>
            <w:right w:val="none" w:sz="0" w:space="0" w:color="auto"/>
          </w:divBdr>
        </w:div>
        <w:div w:id="100951364">
          <w:marLeft w:val="0"/>
          <w:marRight w:val="0"/>
          <w:marTop w:val="99"/>
          <w:marBottom w:val="0"/>
          <w:divBdr>
            <w:top w:val="none" w:sz="0" w:space="0" w:color="auto"/>
            <w:left w:val="none" w:sz="0" w:space="0" w:color="auto"/>
            <w:bottom w:val="none" w:sz="0" w:space="0" w:color="auto"/>
            <w:right w:val="none" w:sz="0" w:space="0" w:color="auto"/>
          </w:divBdr>
        </w:div>
        <w:div w:id="337773557">
          <w:marLeft w:val="0"/>
          <w:marRight w:val="0"/>
          <w:marTop w:val="99"/>
          <w:marBottom w:val="0"/>
          <w:divBdr>
            <w:top w:val="none" w:sz="0" w:space="0" w:color="auto"/>
            <w:left w:val="none" w:sz="0" w:space="0" w:color="auto"/>
            <w:bottom w:val="none" w:sz="0" w:space="0" w:color="auto"/>
            <w:right w:val="none" w:sz="0" w:space="0" w:color="auto"/>
          </w:divBdr>
        </w:div>
        <w:div w:id="1584870062">
          <w:marLeft w:val="0"/>
          <w:marRight w:val="0"/>
          <w:marTop w:val="99"/>
          <w:marBottom w:val="0"/>
          <w:divBdr>
            <w:top w:val="none" w:sz="0" w:space="0" w:color="auto"/>
            <w:left w:val="none" w:sz="0" w:space="0" w:color="auto"/>
            <w:bottom w:val="none" w:sz="0" w:space="0" w:color="auto"/>
            <w:right w:val="none" w:sz="0" w:space="0" w:color="auto"/>
          </w:divBdr>
        </w:div>
        <w:div w:id="1566644550">
          <w:marLeft w:val="0"/>
          <w:marRight w:val="0"/>
          <w:marTop w:val="99"/>
          <w:marBottom w:val="0"/>
          <w:divBdr>
            <w:top w:val="none" w:sz="0" w:space="0" w:color="auto"/>
            <w:left w:val="none" w:sz="0" w:space="0" w:color="auto"/>
            <w:bottom w:val="none" w:sz="0" w:space="0" w:color="auto"/>
            <w:right w:val="none" w:sz="0" w:space="0" w:color="auto"/>
          </w:divBdr>
        </w:div>
        <w:div w:id="734158607">
          <w:marLeft w:val="0"/>
          <w:marRight w:val="0"/>
          <w:marTop w:val="99"/>
          <w:marBottom w:val="0"/>
          <w:divBdr>
            <w:top w:val="none" w:sz="0" w:space="0" w:color="auto"/>
            <w:left w:val="none" w:sz="0" w:space="0" w:color="auto"/>
            <w:bottom w:val="none" w:sz="0" w:space="0" w:color="auto"/>
            <w:right w:val="none" w:sz="0" w:space="0" w:color="auto"/>
          </w:divBdr>
        </w:div>
        <w:div w:id="1612399909">
          <w:marLeft w:val="0"/>
          <w:marRight w:val="0"/>
          <w:marTop w:val="99"/>
          <w:marBottom w:val="0"/>
          <w:divBdr>
            <w:top w:val="none" w:sz="0" w:space="0" w:color="auto"/>
            <w:left w:val="none" w:sz="0" w:space="0" w:color="auto"/>
            <w:bottom w:val="none" w:sz="0" w:space="0" w:color="auto"/>
            <w:right w:val="none" w:sz="0" w:space="0" w:color="auto"/>
          </w:divBdr>
        </w:div>
        <w:div w:id="1218469287">
          <w:marLeft w:val="0"/>
          <w:marRight w:val="0"/>
          <w:marTop w:val="99"/>
          <w:marBottom w:val="0"/>
          <w:divBdr>
            <w:top w:val="none" w:sz="0" w:space="0" w:color="auto"/>
            <w:left w:val="none" w:sz="0" w:space="0" w:color="auto"/>
            <w:bottom w:val="none" w:sz="0" w:space="0" w:color="auto"/>
            <w:right w:val="none" w:sz="0" w:space="0" w:color="auto"/>
          </w:divBdr>
        </w:div>
      </w:divsChild>
    </w:div>
    <w:div w:id="263152736">
      <w:bodyDiv w:val="1"/>
      <w:marLeft w:val="0"/>
      <w:marRight w:val="0"/>
      <w:marTop w:val="0"/>
      <w:marBottom w:val="0"/>
      <w:divBdr>
        <w:top w:val="none" w:sz="0" w:space="0" w:color="auto"/>
        <w:left w:val="none" w:sz="0" w:space="0" w:color="auto"/>
        <w:bottom w:val="none" w:sz="0" w:space="0" w:color="auto"/>
        <w:right w:val="none" w:sz="0" w:space="0" w:color="auto"/>
      </w:divBdr>
      <w:divsChild>
        <w:div w:id="668405531">
          <w:marLeft w:val="0"/>
          <w:marRight w:val="0"/>
          <w:marTop w:val="67"/>
          <w:marBottom w:val="0"/>
          <w:divBdr>
            <w:top w:val="none" w:sz="0" w:space="0" w:color="auto"/>
            <w:left w:val="none" w:sz="0" w:space="0" w:color="auto"/>
            <w:bottom w:val="none" w:sz="0" w:space="0" w:color="auto"/>
            <w:right w:val="none" w:sz="0" w:space="0" w:color="auto"/>
          </w:divBdr>
        </w:div>
        <w:div w:id="2016419669">
          <w:marLeft w:val="0"/>
          <w:marRight w:val="0"/>
          <w:marTop w:val="67"/>
          <w:marBottom w:val="0"/>
          <w:divBdr>
            <w:top w:val="none" w:sz="0" w:space="0" w:color="auto"/>
            <w:left w:val="none" w:sz="0" w:space="0" w:color="auto"/>
            <w:bottom w:val="none" w:sz="0" w:space="0" w:color="auto"/>
            <w:right w:val="none" w:sz="0" w:space="0" w:color="auto"/>
          </w:divBdr>
        </w:div>
        <w:div w:id="561185012">
          <w:marLeft w:val="0"/>
          <w:marRight w:val="0"/>
          <w:marTop w:val="67"/>
          <w:marBottom w:val="0"/>
          <w:divBdr>
            <w:top w:val="none" w:sz="0" w:space="0" w:color="auto"/>
            <w:left w:val="none" w:sz="0" w:space="0" w:color="auto"/>
            <w:bottom w:val="none" w:sz="0" w:space="0" w:color="auto"/>
            <w:right w:val="none" w:sz="0" w:space="0" w:color="auto"/>
          </w:divBdr>
        </w:div>
        <w:div w:id="505484690">
          <w:marLeft w:val="0"/>
          <w:marRight w:val="0"/>
          <w:marTop w:val="67"/>
          <w:marBottom w:val="0"/>
          <w:divBdr>
            <w:top w:val="none" w:sz="0" w:space="0" w:color="auto"/>
            <w:left w:val="none" w:sz="0" w:space="0" w:color="auto"/>
            <w:bottom w:val="none" w:sz="0" w:space="0" w:color="auto"/>
            <w:right w:val="none" w:sz="0" w:space="0" w:color="auto"/>
          </w:divBdr>
        </w:div>
        <w:div w:id="2130316092">
          <w:marLeft w:val="0"/>
          <w:marRight w:val="0"/>
          <w:marTop w:val="67"/>
          <w:marBottom w:val="0"/>
          <w:divBdr>
            <w:top w:val="none" w:sz="0" w:space="0" w:color="auto"/>
            <w:left w:val="none" w:sz="0" w:space="0" w:color="auto"/>
            <w:bottom w:val="none" w:sz="0" w:space="0" w:color="auto"/>
            <w:right w:val="none" w:sz="0" w:space="0" w:color="auto"/>
          </w:divBdr>
        </w:div>
        <w:div w:id="118494023">
          <w:marLeft w:val="0"/>
          <w:marRight w:val="0"/>
          <w:marTop w:val="67"/>
          <w:marBottom w:val="0"/>
          <w:divBdr>
            <w:top w:val="none" w:sz="0" w:space="0" w:color="auto"/>
            <w:left w:val="none" w:sz="0" w:space="0" w:color="auto"/>
            <w:bottom w:val="none" w:sz="0" w:space="0" w:color="auto"/>
            <w:right w:val="none" w:sz="0" w:space="0" w:color="auto"/>
          </w:divBdr>
        </w:div>
        <w:div w:id="719289035">
          <w:marLeft w:val="0"/>
          <w:marRight w:val="0"/>
          <w:marTop w:val="67"/>
          <w:marBottom w:val="0"/>
          <w:divBdr>
            <w:top w:val="none" w:sz="0" w:space="0" w:color="auto"/>
            <w:left w:val="none" w:sz="0" w:space="0" w:color="auto"/>
            <w:bottom w:val="none" w:sz="0" w:space="0" w:color="auto"/>
            <w:right w:val="none" w:sz="0" w:space="0" w:color="auto"/>
          </w:divBdr>
        </w:div>
        <w:div w:id="1473324525">
          <w:marLeft w:val="0"/>
          <w:marRight w:val="0"/>
          <w:marTop w:val="67"/>
          <w:marBottom w:val="0"/>
          <w:divBdr>
            <w:top w:val="none" w:sz="0" w:space="0" w:color="auto"/>
            <w:left w:val="none" w:sz="0" w:space="0" w:color="auto"/>
            <w:bottom w:val="none" w:sz="0" w:space="0" w:color="auto"/>
            <w:right w:val="none" w:sz="0" w:space="0" w:color="auto"/>
          </w:divBdr>
        </w:div>
        <w:div w:id="425729075">
          <w:marLeft w:val="0"/>
          <w:marRight w:val="0"/>
          <w:marTop w:val="67"/>
          <w:marBottom w:val="0"/>
          <w:divBdr>
            <w:top w:val="none" w:sz="0" w:space="0" w:color="auto"/>
            <w:left w:val="none" w:sz="0" w:space="0" w:color="auto"/>
            <w:bottom w:val="none" w:sz="0" w:space="0" w:color="auto"/>
            <w:right w:val="none" w:sz="0" w:space="0" w:color="auto"/>
          </w:divBdr>
        </w:div>
        <w:div w:id="1334843020">
          <w:marLeft w:val="0"/>
          <w:marRight w:val="0"/>
          <w:marTop w:val="67"/>
          <w:marBottom w:val="0"/>
          <w:divBdr>
            <w:top w:val="none" w:sz="0" w:space="0" w:color="auto"/>
            <w:left w:val="none" w:sz="0" w:space="0" w:color="auto"/>
            <w:bottom w:val="none" w:sz="0" w:space="0" w:color="auto"/>
            <w:right w:val="none" w:sz="0" w:space="0" w:color="auto"/>
          </w:divBdr>
        </w:div>
        <w:div w:id="159347241">
          <w:marLeft w:val="0"/>
          <w:marRight w:val="0"/>
          <w:marTop w:val="67"/>
          <w:marBottom w:val="0"/>
          <w:divBdr>
            <w:top w:val="none" w:sz="0" w:space="0" w:color="auto"/>
            <w:left w:val="none" w:sz="0" w:space="0" w:color="auto"/>
            <w:bottom w:val="none" w:sz="0" w:space="0" w:color="auto"/>
            <w:right w:val="none" w:sz="0" w:space="0" w:color="auto"/>
          </w:divBdr>
        </w:div>
        <w:div w:id="731194411">
          <w:marLeft w:val="0"/>
          <w:marRight w:val="0"/>
          <w:marTop w:val="67"/>
          <w:marBottom w:val="0"/>
          <w:divBdr>
            <w:top w:val="none" w:sz="0" w:space="0" w:color="auto"/>
            <w:left w:val="none" w:sz="0" w:space="0" w:color="auto"/>
            <w:bottom w:val="none" w:sz="0" w:space="0" w:color="auto"/>
            <w:right w:val="none" w:sz="0" w:space="0" w:color="auto"/>
          </w:divBdr>
        </w:div>
      </w:divsChild>
    </w:div>
    <w:div w:id="505636315">
      <w:bodyDiv w:val="1"/>
      <w:marLeft w:val="0"/>
      <w:marRight w:val="0"/>
      <w:marTop w:val="0"/>
      <w:marBottom w:val="0"/>
      <w:divBdr>
        <w:top w:val="none" w:sz="0" w:space="0" w:color="auto"/>
        <w:left w:val="none" w:sz="0" w:space="0" w:color="auto"/>
        <w:bottom w:val="none" w:sz="0" w:space="0" w:color="auto"/>
        <w:right w:val="none" w:sz="0" w:space="0" w:color="auto"/>
      </w:divBdr>
      <w:divsChild>
        <w:div w:id="1644233380">
          <w:marLeft w:val="0"/>
          <w:marRight w:val="0"/>
          <w:marTop w:val="54"/>
          <w:marBottom w:val="0"/>
          <w:divBdr>
            <w:top w:val="none" w:sz="0" w:space="0" w:color="auto"/>
            <w:left w:val="none" w:sz="0" w:space="0" w:color="auto"/>
            <w:bottom w:val="none" w:sz="0" w:space="0" w:color="auto"/>
            <w:right w:val="none" w:sz="0" w:space="0" w:color="auto"/>
          </w:divBdr>
        </w:div>
        <w:div w:id="1650397488">
          <w:marLeft w:val="0"/>
          <w:marRight w:val="0"/>
          <w:marTop w:val="54"/>
          <w:marBottom w:val="0"/>
          <w:divBdr>
            <w:top w:val="none" w:sz="0" w:space="0" w:color="auto"/>
            <w:left w:val="none" w:sz="0" w:space="0" w:color="auto"/>
            <w:bottom w:val="none" w:sz="0" w:space="0" w:color="auto"/>
            <w:right w:val="none" w:sz="0" w:space="0" w:color="auto"/>
          </w:divBdr>
        </w:div>
        <w:div w:id="1867331192">
          <w:marLeft w:val="0"/>
          <w:marRight w:val="0"/>
          <w:marTop w:val="54"/>
          <w:marBottom w:val="0"/>
          <w:divBdr>
            <w:top w:val="none" w:sz="0" w:space="0" w:color="auto"/>
            <w:left w:val="none" w:sz="0" w:space="0" w:color="auto"/>
            <w:bottom w:val="none" w:sz="0" w:space="0" w:color="auto"/>
            <w:right w:val="none" w:sz="0" w:space="0" w:color="auto"/>
          </w:divBdr>
        </w:div>
        <w:div w:id="930966844">
          <w:marLeft w:val="0"/>
          <w:marRight w:val="0"/>
          <w:marTop w:val="54"/>
          <w:marBottom w:val="0"/>
          <w:divBdr>
            <w:top w:val="none" w:sz="0" w:space="0" w:color="auto"/>
            <w:left w:val="none" w:sz="0" w:space="0" w:color="auto"/>
            <w:bottom w:val="none" w:sz="0" w:space="0" w:color="auto"/>
            <w:right w:val="none" w:sz="0" w:space="0" w:color="auto"/>
          </w:divBdr>
        </w:div>
        <w:div w:id="1054238127">
          <w:marLeft w:val="0"/>
          <w:marRight w:val="0"/>
          <w:marTop w:val="54"/>
          <w:marBottom w:val="0"/>
          <w:divBdr>
            <w:top w:val="none" w:sz="0" w:space="0" w:color="auto"/>
            <w:left w:val="none" w:sz="0" w:space="0" w:color="auto"/>
            <w:bottom w:val="none" w:sz="0" w:space="0" w:color="auto"/>
            <w:right w:val="none" w:sz="0" w:space="0" w:color="auto"/>
          </w:divBdr>
        </w:div>
      </w:divsChild>
    </w:div>
    <w:div w:id="771779587">
      <w:bodyDiv w:val="1"/>
      <w:marLeft w:val="0"/>
      <w:marRight w:val="0"/>
      <w:marTop w:val="0"/>
      <w:marBottom w:val="0"/>
      <w:divBdr>
        <w:top w:val="none" w:sz="0" w:space="0" w:color="auto"/>
        <w:left w:val="none" w:sz="0" w:space="0" w:color="auto"/>
        <w:bottom w:val="none" w:sz="0" w:space="0" w:color="auto"/>
        <w:right w:val="none" w:sz="0" w:space="0" w:color="auto"/>
      </w:divBdr>
      <w:divsChild>
        <w:div w:id="1008757241">
          <w:marLeft w:val="0"/>
          <w:marRight w:val="0"/>
          <w:marTop w:val="0"/>
          <w:marBottom w:val="0"/>
          <w:divBdr>
            <w:top w:val="none" w:sz="0" w:space="0" w:color="auto"/>
            <w:left w:val="none" w:sz="0" w:space="0" w:color="auto"/>
            <w:bottom w:val="none" w:sz="0" w:space="0" w:color="auto"/>
            <w:right w:val="none" w:sz="0" w:space="0" w:color="auto"/>
          </w:divBdr>
        </w:div>
        <w:div w:id="451369269">
          <w:marLeft w:val="0"/>
          <w:marRight w:val="0"/>
          <w:marTop w:val="0"/>
          <w:marBottom w:val="0"/>
          <w:divBdr>
            <w:top w:val="none" w:sz="0" w:space="0" w:color="auto"/>
            <w:left w:val="none" w:sz="0" w:space="0" w:color="auto"/>
            <w:bottom w:val="none" w:sz="0" w:space="0" w:color="auto"/>
            <w:right w:val="none" w:sz="0" w:space="0" w:color="auto"/>
          </w:divBdr>
        </w:div>
        <w:div w:id="1976132783">
          <w:marLeft w:val="0"/>
          <w:marRight w:val="0"/>
          <w:marTop w:val="0"/>
          <w:marBottom w:val="0"/>
          <w:divBdr>
            <w:top w:val="none" w:sz="0" w:space="0" w:color="auto"/>
            <w:left w:val="none" w:sz="0" w:space="0" w:color="auto"/>
            <w:bottom w:val="none" w:sz="0" w:space="0" w:color="auto"/>
            <w:right w:val="none" w:sz="0" w:space="0" w:color="auto"/>
          </w:divBdr>
        </w:div>
        <w:div w:id="663700145">
          <w:marLeft w:val="0"/>
          <w:marRight w:val="0"/>
          <w:marTop w:val="0"/>
          <w:marBottom w:val="0"/>
          <w:divBdr>
            <w:top w:val="none" w:sz="0" w:space="0" w:color="auto"/>
            <w:left w:val="none" w:sz="0" w:space="0" w:color="auto"/>
            <w:bottom w:val="none" w:sz="0" w:space="0" w:color="auto"/>
            <w:right w:val="none" w:sz="0" w:space="0" w:color="auto"/>
          </w:divBdr>
        </w:div>
        <w:div w:id="715357529">
          <w:marLeft w:val="0"/>
          <w:marRight w:val="0"/>
          <w:marTop w:val="0"/>
          <w:marBottom w:val="0"/>
          <w:divBdr>
            <w:top w:val="none" w:sz="0" w:space="0" w:color="auto"/>
            <w:left w:val="none" w:sz="0" w:space="0" w:color="auto"/>
            <w:bottom w:val="none" w:sz="0" w:space="0" w:color="auto"/>
            <w:right w:val="none" w:sz="0" w:space="0" w:color="auto"/>
          </w:divBdr>
        </w:div>
        <w:div w:id="1834835719">
          <w:marLeft w:val="0"/>
          <w:marRight w:val="0"/>
          <w:marTop w:val="0"/>
          <w:marBottom w:val="0"/>
          <w:divBdr>
            <w:top w:val="none" w:sz="0" w:space="0" w:color="auto"/>
            <w:left w:val="none" w:sz="0" w:space="0" w:color="auto"/>
            <w:bottom w:val="none" w:sz="0" w:space="0" w:color="auto"/>
            <w:right w:val="none" w:sz="0" w:space="0" w:color="auto"/>
          </w:divBdr>
        </w:div>
      </w:divsChild>
    </w:div>
    <w:div w:id="969239785">
      <w:bodyDiv w:val="1"/>
      <w:marLeft w:val="0"/>
      <w:marRight w:val="0"/>
      <w:marTop w:val="0"/>
      <w:marBottom w:val="0"/>
      <w:divBdr>
        <w:top w:val="none" w:sz="0" w:space="0" w:color="auto"/>
        <w:left w:val="none" w:sz="0" w:space="0" w:color="auto"/>
        <w:bottom w:val="none" w:sz="0" w:space="0" w:color="auto"/>
        <w:right w:val="none" w:sz="0" w:space="0" w:color="auto"/>
      </w:divBdr>
      <w:divsChild>
        <w:div w:id="390229442">
          <w:marLeft w:val="0"/>
          <w:marRight w:val="0"/>
          <w:marTop w:val="99"/>
          <w:marBottom w:val="0"/>
          <w:divBdr>
            <w:top w:val="none" w:sz="0" w:space="0" w:color="auto"/>
            <w:left w:val="none" w:sz="0" w:space="0" w:color="auto"/>
            <w:bottom w:val="none" w:sz="0" w:space="0" w:color="auto"/>
            <w:right w:val="none" w:sz="0" w:space="0" w:color="auto"/>
          </w:divBdr>
        </w:div>
        <w:div w:id="1719040858">
          <w:marLeft w:val="0"/>
          <w:marRight w:val="0"/>
          <w:marTop w:val="99"/>
          <w:marBottom w:val="0"/>
          <w:divBdr>
            <w:top w:val="none" w:sz="0" w:space="0" w:color="auto"/>
            <w:left w:val="none" w:sz="0" w:space="0" w:color="auto"/>
            <w:bottom w:val="none" w:sz="0" w:space="0" w:color="auto"/>
            <w:right w:val="none" w:sz="0" w:space="0" w:color="auto"/>
          </w:divBdr>
        </w:div>
        <w:div w:id="1432699698">
          <w:marLeft w:val="0"/>
          <w:marRight w:val="0"/>
          <w:marTop w:val="99"/>
          <w:marBottom w:val="0"/>
          <w:divBdr>
            <w:top w:val="none" w:sz="0" w:space="0" w:color="auto"/>
            <w:left w:val="none" w:sz="0" w:space="0" w:color="auto"/>
            <w:bottom w:val="none" w:sz="0" w:space="0" w:color="auto"/>
            <w:right w:val="none" w:sz="0" w:space="0" w:color="auto"/>
          </w:divBdr>
        </w:div>
        <w:div w:id="1635481630">
          <w:marLeft w:val="0"/>
          <w:marRight w:val="0"/>
          <w:marTop w:val="99"/>
          <w:marBottom w:val="0"/>
          <w:divBdr>
            <w:top w:val="none" w:sz="0" w:space="0" w:color="auto"/>
            <w:left w:val="none" w:sz="0" w:space="0" w:color="auto"/>
            <w:bottom w:val="none" w:sz="0" w:space="0" w:color="auto"/>
            <w:right w:val="none" w:sz="0" w:space="0" w:color="auto"/>
          </w:divBdr>
        </w:div>
        <w:div w:id="1140659765">
          <w:marLeft w:val="0"/>
          <w:marRight w:val="0"/>
          <w:marTop w:val="99"/>
          <w:marBottom w:val="0"/>
          <w:divBdr>
            <w:top w:val="none" w:sz="0" w:space="0" w:color="auto"/>
            <w:left w:val="none" w:sz="0" w:space="0" w:color="auto"/>
            <w:bottom w:val="none" w:sz="0" w:space="0" w:color="auto"/>
            <w:right w:val="none" w:sz="0" w:space="0" w:color="auto"/>
          </w:divBdr>
        </w:div>
        <w:div w:id="2140757163">
          <w:marLeft w:val="0"/>
          <w:marRight w:val="0"/>
          <w:marTop w:val="99"/>
          <w:marBottom w:val="0"/>
          <w:divBdr>
            <w:top w:val="none" w:sz="0" w:space="0" w:color="auto"/>
            <w:left w:val="none" w:sz="0" w:space="0" w:color="auto"/>
            <w:bottom w:val="none" w:sz="0" w:space="0" w:color="auto"/>
            <w:right w:val="none" w:sz="0" w:space="0" w:color="auto"/>
          </w:divBdr>
        </w:div>
      </w:divsChild>
    </w:div>
    <w:div w:id="1022124247">
      <w:bodyDiv w:val="1"/>
      <w:marLeft w:val="0"/>
      <w:marRight w:val="0"/>
      <w:marTop w:val="0"/>
      <w:marBottom w:val="0"/>
      <w:divBdr>
        <w:top w:val="none" w:sz="0" w:space="0" w:color="auto"/>
        <w:left w:val="none" w:sz="0" w:space="0" w:color="auto"/>
        <w:bottom w:val="none" w:sz="0" w:space="0" w:color="auto"/>
        <w:right w:val="none" w:sz="0" w:space="0" w:color="auto"/>
      </w:divBdr>
      <w:divsChild>
        <w:div w:id="1093935938">
          <w:marLeft w:val="0"/>
          <w:marRight w:val="0"/>
          <w:marTop w:val="52"/>
          <w:marBottom w:val="0"/>
          <w:divBdr>
            <w:top w:val="none" w:sz="0" w:space="0" w:color="auto"/>
            <w:left w:val="none" w:sz="0" w:space="0" w:color="auto"/>
            <w:bottom w:val="none" w:sz="0" w:space="0" w:color="auto"/>
            <w:right w:val="none" w:sz="0" w:space="0" w:color="auto"/>
          </w:divBdr>
        </w:div>
        <w:div w:id="725882961">
          <w:marLeft w:val="0"/>
          <w:marRight w:val="0"/>
          <w:marTop w:val="52"/>
          <w:marBottom w:val="0"/>
          <w:divBdr>
            <w:top w:val="none" w:sz="0" w:space="0" w:color="auto"/>
            <w:left w:val="none" w:sz="0" w:space="0" w:color="auto"/>
            <w:bottom w:val="none" w:sz="0" w:space="0" w:color="auto"/>
            <w:right w:val="none" w:sz="0" w:space="0" w:color="auto"/>
          </w:divBdr>
        </w:div>
        <w:div w:id="1701320305">
          <w:marLeft w:val="0"/>
          <w:marRight w:val="0"/>
          <w:marTop w:val="52"/>
          <w:marBottom w:val="0"/>
          <w:divBdr>
            <w:top w:val="none" w:sz="0" w:space="0" w:color="auto"/>
            <w:left w:val="none" w:sz="0" w:space="0" w:color="auto"/>
            <w:bottom w:val="none" w:sz="0" w:space="0" w:color="auto"/>
            <w:right w:val="none" w:sz="0" w:space="0" w:color="auto"/>
          </w:divBdr>
        </w:div>
        <w:div w:id="1942568286">
          <w:marLeft w:val="0"/>
          <w:marRight w:val="0"/>
          <w:marTop w:val="52"/>
          <w:marBottom w:val="0"/>
          <w:divBdr>
            <w:top w:val="none" w:sz="0" w:space="0" w:color="auto"/>
            <w:left w:val="none" w:sz="0" w:space="0" w:color="auto"/>
            <w:bottom w:val="none" w:sz="0" w:space="0" w:color="auto"/>
            <w:right w:val="none" w:sz="0" w:space="0" w:color="auto"/>
          </w:divBdr>
        </w:div>
        <w:div w:id="1626963734">
          <w:marLeft w:val="0"/>
          <w:marRight w:val="0"/>
          <w:marTop w:val="52"/>
          <w:marBottom w:val="0"/>
          <w:divBdr>
            <w:top w:val="none" w:sz="0" w:space="0" w:color="auto"/>
            <w:left w:val="none" w:sz="0" w:space="0" w:color="auto"/>
            <w:bottom w:val="none" w:sz="0" w:space="0" w:color="auto"/>
            <w:right w:val="none" w:sz="0" w:space="0" w:color="auto"/>
          </w:divBdr>
        </w:div>
        <w:div w:id="436484302">
          <w:marLeft w:val="0"/>
          <w:marRight w:val="0"/>
          <w:marTop w:val="52"/>
          <w:marBottom w:val="0"/>
          <w:divBdr>
            <w:top w:val="none" w:sz="0" w:space="0" w:color="auto"/>
            <w:left w:val="none" w:sz="0" w:space="0" w:color="auto"/>
            <w:bottom w:val="none" w:sz="0" w:space="0" w:color="auto"/>
            <w:right w:val="none" w:sz="0" w:space="0" w:color="auto"/>
          </w:divBdr>
        </w:div>
        <w:div w:id="1338381229">
          <w:marLeft w:val="0"/>
          <w:marRight w:val="0"/>
          <w:marTop w:val="52"/>
          <w:marBottom w:val="0"/>
          <w:divBdr>
            <w:top w:val="none" w:sz="0" w:space="0" w:color="auto"/>
            <w:left w:val="none" w:sz="0" w:space="0" w:color="auto"/>
            <w:bottom w:val="none" w:sz="0" w:space="0" w:color="auto"/>
            <w:right w:val="none" w:sz="0" w:space="0" w:color="auto"/>
          </w:divBdr>
        </w:div>
        <w:div w:id="1921795822">
          <w:marLeft w:val="0"/>
          <w:marRight w:val="0"/>
          <w:marTop w:val="52"/>
          <w:marBottom w:val="0"/>
          <w:divBdr>
            <w:top w:val="none" w:sz="0" w:space="0" w:color="auto"/>
            <w:left w:val="none" w:sz="0" w:space="0" w:color="auto"/>
            <w:bottom w:val="none" w:sz="0" w:space="0" w:color="auto"/>
            <w:right w:val="none" w:sz="0" w:space="0" w:color="auto"/>
          </w:divBdr>
        </w:div>
        <w:div w:id="840393175">
          <w:marLeft w:val="0"/>
          <w:marRight w:val="0"/>
          <w:marTop w:val="52"/>
          <w:marBottom w:val="0"/>
          <w:divBdr>
            <w:top w:val="none" w:sz="0" w:space="0" w:color="auto"/>
            <w:left w:val="none" w:sz="0" w:space="0" w:color="auto"/>
            <w:bottom w:val="none" w:sz="0" w:space="0" w:color="auto"/>
            <w:right w:val="none" w:sz="0" w:space="0" w:color="auto"/>
          </w:divBdr>
        </w:div>
        <w:div w:id="410081840">
          <w:marLeft w:val="0"/>
          <w:marRight w:val="0"/>
          <w:marTop w:val="52"/>
          <w:marBottom w:val="0"/>
          <w:divBdr>
            <w:top w:val="none" w:sz="0" w:space="0" w:color="auto"/>
            <w:left w:val="none" w:sz="0" w:space="0" w:color="auto"/>
            <w:bottom w:val="none" w:sz="0" w:space="0" w:color="auto"/>
            <w:right w:val="none" w:sz="0" w:space="0" w:color="auto"/>
          </w:divBdr>
        </w:div>
        <w:div w:id="420683323">
          <w:marLeft w:val="0"/>
          <w:marRight w:val="0"/>
          <w:marTop w:val="52"/>
          <w:marBottom w:val="0"/>
          <w:divBdr>
            <w:top w:val="none" w:sz="0" w:space="0" w:color="auto"/>
            <w:left w:val="none" w:sz="0" w:space="0" w:color="auto"/>
            <w:bottom w:val="none" w:sz="0" w:space="0" w:color="auto"/>
            <w:right w:val="none" w:sz="0" w:space="0" w:color="auto"/>
          </w:divBdr>
        </w:div>
      </w:divsChild>
    </w:div>
    <w:div w:id="1072699678">
      <w:bodyDiv w:val="1"/>
      <w:marLeft w:val="0"/>
      <w:marRight w:val="0"/>
      <w:marTop w:val="0"/>
      <w:marBottom w:val="0"/>
      <w:divBdr>
        <w:top w:val="none" w:sz="0" w:space="0" w:color="auto"/>
        <w:left w:val="none" w:sz="0" w:space="0" w:color="auto"/>
        <w:bottom w:val="none" w:sz="0" w:space="0" w:color="auto"/>
        <w:right w:val="none" w:sz="0" w:space="0" w:color="auto"/>
      </w:divBdr>
      <w:divsChild>
        <w:div w:id="203173671">
          <w:marLeft w:val="0"/>
          <w:marRight w:val="0"/>
          <w:marTop w:val="67"/>
          <w:marBottom w:val="0"/>
          <w:divBdr>
            <w:top w:val="none" w:sz="0" w:space="0" w:color="auto"/>
            <w:left w:val="none" w:sz="0" w:space="0" w:color="auto"/>
            <w:bottom w:val="none" w:sz="0" w:space="0" w:color="auto"/>
            <w:right w:val="none" w:sz="0" w:space="0" w:color="auto"/>
          </w:divBdr>
        </w:div>
        <w:div w:id="91780229">
          <w:marLeft w:val="0"/>
          <w:marRight w:val="0"/>
          <w:marTop w:val="67"/>
          <w:marBottom w:val="0"/>
          <w:divBdr>
            <w:top w:val="none" w:sz="0" w:space="0" w:color="auto"/>
            <w:left w:val="none" w:sz="0" w:space="0" w:color="auto"/>
            <w:bottom w:val="none" w:sz="0" w:space="0" w:color="auto"/>
            <w:right w:val="none" w:sz="0" w:space="0" w:color="auto"/>
          </w:divBdr>
        </w:div>
        <w:div w:id="1275746145">
          <w:marLeft w:val="0"/>
          <w:marRight w:val="0"/>
          <w:marTop w:val="67"/>
          <w:marBottom w:val="0"/>
          <w:divBdr>
            <w:top w:val="none" w:sz="0" w:space="0" w:color="auto"/>
            <w:left w:val="none" w:sz="0" w:space="0" w:color="auto"/>
            <w:bottom w:val="none" w:sz="0" w:space="0" w:color="auto"/>
            <w:right w:val="none" w:sz="0" w:space="0" w:color="auto"/>
          </w:divBdr>
        </w:div>
        <w:div w:id="902368436">
          <w:marLeft w:val="0"/>
          <w:marRight w:val="0"/>
          <w:marTop w:val="67"/>
          <w:marBottom w:val="0"/>
          <w:divBdr>
            <w:top w:val="none" w:sz="0" w:space="0" w:color="auto"/>
            <w:left w:val="none" w:sz="0" w:space="0" w:color="auto"/>
            <w:bottom w:val="none" w:sz="0" w:space="0" w:color="auto"/>
            <w:right w:val="none" w:sz="0" w:space="0" w:color="auto"/>
          </w:divBdr>
        </w:div>
        <w:div w:id="1752003911">
          <w:marLeft w:val="0"/>
          <w:marRight w:val="0"/>
          <w:marTop w:val="67"/>
          <w:marBottom w:val="0"/>
          <w:divBdr>
            <w:top w:val="none" w:sz="0" w:space="0" w:color="auto"/>
            <w:left w:val="none" w:sz="0" w:space="0" w:color="auto"/>
            <w:bottom w:val="none" w:sz="0" w:space="0" w:color="auto"/>
            <w:right w:val="none" w:sz="0" w:space="0" w:color="auto"/>
          </w:divBdr>
        </w:div>
      </w:divsChild>
    </w:div>
    <w:div w:id="1205874899">
      <w:bodyDiv w:val="1"/>
      <w:marLeft w:val="0"/>
      <w:marRight w:val="0"/>
      <w:marTop w:val="0"/>
      <w:marBottom w:val="0"/>
      <w:divBdr>
        <w:top w:val="none" w:sz="0" w:space="0" w:color="auto"/>
        <w:left w:val="none" w:sz="0" w:space="0" w:color="auto"/>
        <w:bottom w:val="none" w:sz="0" w:space="0" w:color="auto"/>
        <w:right w:val="none" w:sz="0" w:space="0" w:color="auto"/>
      </w:divBdr>
    </w:div>
    <w:div w:id="1794909595">
      <w:bodyDiv w:val="1"/>
      <w:marLeft w:val="0"/>
      <w:marRight w:val="0"/>
      <w:marTop w:val="0"/>
      <w:marBottom w:val="0"/>
      <w:divBdr>
        <w:top w:val="none" w:sz="0" w:space="0" w:color="auto"/>
        <w:left w:val="none" w:sz="0" w:space="0" w:color="auto"/>
        <w:bottom w:val="none" w:sz="0" w:space="0" w:color="auto"/>
        <w:right w:val="none" w:sz="0" w:space="0" w:color="auto"/>
      </w:divBdr>
      <w:divsChild>
        <w:div w:id="1334643818">
          <w:marLeft w:val="0"/>
          <w:marRight w:val="0"/>
          <w:marTop w:val="152"/>
          <w:marBottom w:val="0"/>
          <w:divBdr>
            <w:top w:val="none" w:sz="0" w:space="0" w:color="auto"/>
            <w:left w:val="none" w:sz="0" w:space="0" w:color="auto"/>
            <w:bottom w:val="none" w:sz="0" w:space="0" w:color="auto"/>
            <w:right w:val="none" w:sz="0" w:space="0" w:color="auto"/>
          </w:divBdr>
        </w:div>
        <w:div w:id="1257053392">
          <w:marLeft w:val="0"/>
          <w:marRight w:val="0"/>
          <w:marTop w:val="152"/>
          <w:marBottom w:val="0"/>
          <w:divBdr>
            <w:top w:val="none" w:sz="0" w:space="0" w:color="auto"/>
            <w:left w:val="none" w:sz="0" w:space="0" w:color="auto"/>
            <w:bottom w:val="none" w:sz="0" w:space="0" w:color="auto"/>
            <w:right w:val="none" w:sz="0" w:space="0" w:color="auto"/>
          </w:divBdr>
        </w:div>
        <w:div w:id="1566795729">
          <w:marLeft w:val="0"/>
          <w:marRight w:val="0"/>
          <w:marTop w:val="152"/>
          <w:marBottom w:val="0"/>
          <w:divBdr>
            <w:top w:val="none" w:sz="0" w:space="0" w:color="auto"/>
            <w:left w:val="none" w:sz="0" w:space="0" w:color="auto"/>
            <w:bottom w:val="none" w:sz="0" w:space="0" w:color="auto"/>
            <w:right w:val="none" w:sz="0" w:space="0" w:color="auto"/>
          </w:divBdr>
        </w:div>
        <w:div w:id="1386373856">
          <w:marLeft w:val="0"/>
          <w:marRight w:val="0"/>
          <w:marTop w:val="152"/>
          <w:marBottom w:val="0"/>
          <w:divBdr>
            <w:top w:val="none" w:sz="0" w:space="0" w:color="auto"/>
            <w:left w:val="none" w:sz="0" w:space="0" w:color="auto"/>
            <w:bottom w:val="none" w:sz="0" w:space="0" w:color="auto"/>
            <w:right w:val="none" w:sz="0" w:space="0" w:color="auto"/>
          </w:divBdr>
        </w:div>
        <w:div w:id="1375345927">
          <w:marLeft w:val="0"/>
          <w:marRight w:val="0"/>
          <w:marTop w:val="152"/>
          <w:marBottom w:val="0"/>
          <w:divBdr>
            <w:top w:val="none" w:sz="0" w:space="0" w:color="auto"/>
            <w:left w:val="none" w:sz="0" w:space="0" w:color="auto"/>
            <w:bottom w:val="none" w:sz="0" w:space="0" w:color="auto"/>
            <w:right w:val="none" w:sz="0" w:space="0" w:color="auto"/>
          </w:divBdr>
        </w:div>
        <w:div w:id="324864406">
          <w:marLeft w:val="0"/>
          <w:marRight w:val="0"/>
          <w:marTop w:val="152"/>
          <w:marBottom w:val="0"/>
          <w:divBdr>
            <w:top w:val="none" w:sz="0" w:space="0" w:color="auto"/>
            <w:left w:val="none" w:sz="0" w:space="0" w:color="auto"/>
            <w:bottom w:val="none" w:sz="0" w:space="0" w:color="auto"/>
            <w:right w:val="none" w:sz="0" w:space="0" w:color="auto"/>
          </w:divBdr>
        </w:div>
        <w:div w:id="1304893108">
          <w:marLeft w:val="0"/>
          <w:marRight w:val="0"/>
          <w:marTop w:val="152"/>
          <w:marBottom w:val="0"/>
          <w:divBdr>
            <w:top w:val="none" w:sz="0" w:space="0" w:color="auto"/>
            <w:left w:val="none" w:sz="0" w:space="0" w:color="auto"/>
            <w:bottom w:val="none" w:sz="0" w:space="0" w:color="auto"/>
            <w:right w:val="none" w:sz="0" w:space="0" w:color="auto"/>
          </w:divBdr>
        </w:div>
        <w:div w:id="1967655863">
          <w:marLeft w:val="0"/>
          <w:marRight w:val="0"/>
          <w:marTop w:val="152"/>
          <w:marBottom w:val="0"/>
          <w:divBdr>
            <w:top w:val="none" w:sz="0" w:space="0" w:color="auto"/>
            <w:left w:val="none" w:sz="0" w:space="0" w:color="auto"/>
            <w:bottom w:val="none" w:sz="0" w:space="0" w:color="auto"/>
            <w:right w:val="none" w:sz="0" w:space="0" w:color="auto"/>
          </w:divBdr>
        </w:div>
        <w:div w:id="1922637289">
          <w:marLeft w:val="0"/>
          <w:marRight w:val="0"/>
          <w:marTop w:val="152"/>
          <w:marBottom w:val="0"/>
          <w:divBdr>
            <w:top w:val="none" w:sz="0" w:space="0" w:color="auto"/>
            <w:left w:val="none" w:sz="0" w:space="0" w:color="auto"/>
            <w:bottom w:val="none" w:sz="0" w:space="0" w:color="auto"/>
            <w:right w:val="none" w:sz="0" w:space="0" w:color="auto"/>
          </w:divBdr>
        </w:div>
        <w:div w:id="194970587">
          <w:marLeft w:val="0"/>
          <w:marRight w:val="0"/>
          <w:marTop w:val="152"/>
          <w:marBottom w:val="0"/>
          <w:divBdr>
            <w:top w:val="none" w:sz="0" w:space="0" w:color="auto"/>
            <w:left w:val="none" w:sz="0" w:space="0" w:color="auto"/>
            <w:bottom w:val="none" w:sz="0" w:space="0" w:color="auto"/>
            <w:right w:val="none" w:sz="0" w:space="0" w:color="auto"/>
          </w:divBdr>
        </w:div>
        <w:div w:id="47341522">
          <w:marLeft w:val="0"/>
          <w:marRight w:val="0"/>
          <w:marTop w:val="152"/>
          <w:marBottom w:val="0"/>
          <w:divBdr>
            <w:top w:val="none" w:sz="0" w:space="0" w:color="auto"/>
            <w:left w:val="none" w:sz="0" w:space="0" w:color="auto"/>
            <w:bottom w:val="none" w:sz="0" w:space="0" w:color="auto"/>
            <w:right w:val="none" w:sz="0" w:space="0" w:color="auto"/>
          </w:divBdr>
        </w:div>
        <w:div w:id="492186941">
          <w:marLeft w:val="0"/>
          <w:marRight w:val="0"/>
          <w:marTop w:val="152"/>
          <w:marBottom w:val="0"/>
          <w:divBdr>
            <w:top w:val="none" w:sz="0" w:space="0" w:color="auto"/>
            <w:left w:val="none" w:sz="0" w:space="0" w:color="auto"/>
            <w:bottom w:val="none" w:sz="0" w:space="0" w:color="auto"/>
            <w:right w:val="none" w:sz="0" w:space="0" w:color="auto"/>
          </w:divBdr>
        </w:div>
        <w:div w:id="559289243">
          <w:marLeft w:val="0"/>
          <w:marRight w:val="0"/>
          <w:marTop w:val="152"/>
          <w:marBottom w:val="0"/>
          <w:divBdr>
            <w:top w:val="none" w:sz="0" w:space="0" w:color="auto"/>
            <w:left w:val="none" w:sz="0" w:space="0" w:color="auto"/>
            <w:bottom w:val="none" w:sz="0" w:space="0" w:color="auto"/>
            <w:right w:val="none" w:sz="0" w:space="0" w:color="auto"/>
          </w:divBdr>
        </w:div>
        <w:div w:id="992678298">
          <w:marLeft w:val="0"/>
          <w:marRight w:val="0"/>
          <w:marTop w:val="152"/>
          <w:marBottom w:val="0"/>
          <w:divBdr>
            <w:top w:val="none" w:sz="0" w:space="0" w:color="auto"/>
            <w:left w:val="none" w:sz="0" w:space="0" w:color="auto"/>
            <w:bottom w:val="none" w:sz="0" w:space="0" w:color="auto"/>
            <w:right w:val="none" w:sz="0" w:space="0" w:color="auto"/>
          </w:divBdr>
        </w:div>
        <w:div w:id="1015612303">
          <w:marLeft w:val="0"/>
          <w:marRight w:val="0"/>
          <w:marTop w:val="152"/>
          <w:marBottom w:val="0"/>
          <w:divBdr>
            <w:top w:val="none" w:sz="0" w:space="0" w:color="auto"/>
            <w:left w:val="none" w:sz="0" w:space="0" w:color="auto"/>
            <w:bottom w:val="none" w:sz="0" w:space="0" w:color="auto"/>
            <w:right w:val="none" w:sz="0" w:space="0" w:color="auto"/>
          </w:divBdr>
        </w:div>
        <w:div w:id="357393443">
          <w:marLeft w:val="0"/>
          <w:marRight w:val="0"/>
          <w:marTop w:val="152"/>
          <w:marBottom w:val="0"/>
          <w:divBdr>
            <w:top w:val="none" w:sz="0" w:space="0" w:color="auto"/>
            <w:left w:val="none" w:sz="0" w:space="0" w:color="auto"/>
            <w:bottom w:val="none" w:sz="0" w:space="0" w:color="auto"/>
            <w:right w:val="none" w:sz="0" w:space="0" w:color="auto"/>
          </w:divBdr>
        </w:div>
        <w:div w:id="1015036925">
          <w:marLeft w:val="0"/>
          <w:marRight w:val="0"/>
          <w:marTop w:val="152"/>
          <w:marBottom w:val="0"/>
          <w:divBdr>
            <w:top w:val="none" w:sz="0" w:space="0" w:color="auto"/>
            <w:left w:val="none" w:sz="0" w:space="0" w:color="auto"/>
            <w:bottom w:val="none" w:sz="0" w:space="0" w:color="auto"/>
            <w:right w:val="none" w:sz="0" w:space="0" w:color="auto"/>
          </w:divBdr>
        </w:div>
        <w:div w:id="1819421703">
          <w:marLeft w:val="0"/>
          <w:marRight w:val="0"/>
          <w:marTop w:val="152"/>
          <w:marBottom w:val="0"/>
          <w:divBdr>
            <w:top w:val="none" w:sz="0" w:space="0" w:color="auto"/>
            <w:left w:val="none" w:sz="0" w:space="0" w:color="auto"/>
            <w:bottom w:val="none" w:sz="0" w:space="0" w:color="auto"/>
            <w:right w:val="none" w:sz="0" w:space="0" w:color="auto"/>
          </w:divBdr>
        </w:div>
        <w:div w:id="399643798">
          <w:marLeft w:val="0"/>
          <w:marRight w:val="0"/>
          <w:marTop w:val="152"/>
          <w:marBottom w:val="0"/>
          <w:divBdr>
            <w:top w:val="none" w:sz="0" w:space="0" w:color="auto"/>
            <w:left w:val="none" w:sz="0" w:space="0" w:color="auto"/>
            <w:bottom w:val="none" w:sz="0" w:space="0" w:color="auto"/>
            <w:right w:val="none" w:sz="0" w:space="0" w:color="auto"/>
          </w:divBdr>
        </w:div>
        <w:div w:id="1368410005">
          <w:marLeft w:val="0"/>
          <w:marRight w:val="0"/>
          <w:marTop w:val="152"/>
          <w:marBottom w:val="0"/>
          <w:divBdr>
            <w:top w:val="none" w:sz="0" w:space="0" w:color="auto"/>
            <w:left w:val="none" w:sz="0" w:space="0" w:color="auto"/>
            <w:bottom w:val="none" w:sz="0" w:space="0" w:color="auto"/>
            <w:right w:val="none" w:sz="0" w:space="0" w:color="auto"/>
          </w:divBdr>
        </w:div>
        <w:div w:id="1218585552">
          <w:marLeft w:val="0"/>
          <w:marRight w:val="0"/>
          <w:marTop w:val="15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pja-sda\Desktop\Evaluation\Evaluation%20lawyers%20july%2012-14%202021%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pja-sda\Desktop\Evaluation\Evaluation%20lawyers%20july%2012-14%202021%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pja-sda\Desktop\Evaluation\Evaluation%20lawyers%20july%2012-14%202021%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kpja-sda\Desktop\Evaluation\Evaluation%20lawyers%20july%2012-14%202021%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b="1" i="0" baseline="0">
                <a:cs typeface="+mn-cs"/>
              </a:rPr>
              <a:t>Overall Level of Proficiency in the topics mentioned in the</a:t>
            </a:r>
            <a:endParaRPr lang="en-US" sz="1200">
              <a:cs typeface="+mn-cs"/>
            </a:endParaRPr>
          </a:p>
          <a:p>
            <a:pPr>
              <a:defRPr/>
            </a:pPr>
            <a:r>
              <a:rPr lang="en-US" sz="1200" b="1" i="0" baseline="0">
                <a:cs typeface="+mn-cs"/>
              </a:rPr>
              <a:t>schedule of Training</a:t>
            </a:r>
            <a:endParaRPr lang="en-US" sz="1200">
              <a:cs typeface="+mn-cs"/>
            </a:endParaRPr>
          </a:p>
        </c:rich>
      </c:tx>
    </c:title>
    <c:plotArea>
      <c:layout/>
      <c:barChart>
        <c:barDir val="col"/>
        <c:grouping val="clustered"/>
        <c:ser>
          <c:idx val="0"/>
          <c:order val="0"/>
          <c:tx>
            <c:v>Percentage</c:v>
          </c:tx>
          <c:dLbls>
            <c:showVal val="1"/>
          </c:dLbls>
          <c:cat>
            <c:strRef>
              <c:f>Sheet2!$J$1:$K$1</c:f>
              <c:strCache>
                <c:ptCount val="2"/>
                <c:pt idx="0">
                  <c:v>Pre-Training</c:v>
                </c:pt>
                <c:pt idx="1">
                  <c:v>Post-Training</c:v>
                </c:pt>
              </c:strCache>
            </c:strRef>
          </c:cat>
          <c:val>
            <c:numRef>
              <c:f>Sheet2!$J$2:$K$2</c:f>
              <c:numCache>
                <c:formatCode>0</c:formatCode>
                <c:ptCount val="2"/>
                <c:pt idx="0">
                  <c:v>41.666666666666359</c:v>
                </c:pt>
                <c:pt idx="1">
                  <c:v>79.166666666666671</c:v>
                </c:pt>
              </c:numCache>
            </c:numRef>
          </c:val>
        </c:ser>
        <c:axId val="51112960"/>
        <c:axId val="51172096"/>
      </c:barChart>
      <c:catAx>
        <c:axId val="51112960"/>
        <c:scaling>
          <c:orientation val="minMax"/>
        </c:scaling>
        <c:axPos val="b"/>
        <c:majorTickMark val="none"/>
        <c:tickLblPos val="nextTo"/>
        <c:crossAx val="51172096"/>
        <c:crosses val="autoZero"/>
        <c:auto val="1"/>
        <c:lblAlgn val="ctr"/>
        <c:lblOffset val="100"/>
      </c:catAx>
      <c:valAx>
        <c:axId val="51172096"/>
        <c:scaling>
          <c:orientation val="minMax"/>
        </c:scaling>
        <c:axPos val="l"/>
        <c:majorGridlines/>
        <c:title>
          <c:tx>
            <c:rich>
              <a:bodyPr/>
              <a:lstStyle/>
              <a:p>
                <a:pPr>
                  <a:defRPr/>
                </a:pPr>
                <a:r>
                  <a:rPr lang="en-US"/>
                  <a:t>Percentage</a:t>
                </a:r>
              </a:p>
            </c:rich>
          </c:tx>
        </c:title>
        <c:numFmt formatCode="0" sourceLinked="1"/>
        <c:majorTickMark val="none"/>
        <c:tickLblPos val="nextTo"/>
        <c:crossAx val="51112960"/>
        <c:crosses val="autoZero"/>
        <c:crossBetween val="between"/>
      </c:valAx>
      <c:dTable>
        <c:showHorzBorder val="1"/>
        <c:showVertBorder val="1"/>
        <c:showOutline val="1"/>
        <c:showKeys val="1"/>
      </c:dTable>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Practical</a:t>
            </a:r>
            <a:r>
              <a:rPr lang="en-US" sz="1200" baseline="0"/>
              <a:t> use of training</a:t>
            </a:r>
            <a:endParaRPr lang="en-US" sz="1200"/>
          </a:p>
        </c:rich>
      </c:tx>
    </c:title>
    <c:plotArea>
      <c:layout/>
      <c:barChart>
        <c:barDir val="col"/>
        <c:grouping val="clustered"/>
        <c:ser>
          <c:idx val="0"/>
          <c:order val="0"/>
          <c:tx>
            <c:strRef>
              <c:f>'Sheet1 (2)'!$G$1</c:f>
              <c:strCache>
                <c:ptCount val="1"/>
                <c:pt idx="0">
                  <c:v>Percentage</c:v>
                </c:pt>
              </c:strCache>
            </c:strRef>
          </c:tx>
          <c:dLbls>
            <c:showVal val="1"/>
          </c:dLbls>
          <c:cat>
            <c:strRef>
              <c:f>'Sheet1 (2)'!$A$2:$A$7</c:f>
              <c:strCache>
                <c:ptCount val="6"/>
                <c:pt idx="0">
                  <c:v>Administration of Justice (Civil Trial) by Syed Yasir Shabbir</c:v>
                </c:pt>
                <c:pt idx="1">
                  <c:v>Production and Effect of Evidence by Mrs. Wadeeya Mushtaq Malik</c:v>
                </c:pt>
                <c:pt idx="2">
                  <c:v>Administration of Justice (Criminal Trial) by Mr. Azhar Ali</c:v>
                </c:pt>
                <c:pt idx="3">
                  <c:v>Professional Conduct by Ms. Farah Jamshed</c:v>
                </c:pt>
                <c:pt idx="4">
                  <c:v>Law Search through Search Engines by Mr. Muhammad Farooq</c:v>
                </c:pt>
                <c:pt idx="5">
                  <c:v>Professional Skills by Mr. Rehmanullah Shah</c:v>
                </c:pt>
              </c:strCache>
            </c:strRef>
          </c:cat>
          <c:val>
            <c:numRef>
              <c:f>'Sheet1 (2)'!$G$2:$G$7</c:f>
              <c:numCache>
                <c:formatCode>0.0</c:formatCode>
                <c:ptCount val="6"/>
                <c:pt idx="0">
                  <c:v>96.874999999999986</c:v>
                </c:pt>
                <c:pt idx="1">
                  <c:v>91.666666666666657</c:v>
                </c:pt>
                <c:pt idx="2">
                  <c:v>83.333333333333258</c:v>
                </c:pt>
                <c:pt idx="3">
                  <c:v>82.35294117646994</c:v>
                </c:pt>
                <c:pt idx="4">
                  <c:v>75</c:v>
                </c:pt>
                <c:pt idx="5">
                  <c:v>68.181818181818173</c:v>
                </c:pt>
              </c:numCache>
            </c:numRef>
          </c:val>
        </c:ser>
        <c:axId val="71278592"/>
        <c:axId val="71280512"/>
      </c:barChart>
      <c:catAx>
        <c:axId val="71278592"/>
        <c:scaling>
          <c:orientation val="minMax"/>
        </c:scaling>
        <c:axPos val="b"/>
        <c:majorTickMark val="none"/>
        <c:tickLblPos val="nextTo"/>
        <c:crossAx val="71280512"/>
        <c:crosses val="autoZero"/>
        <c:auto val="1"/>
        <c:lblAlgn val="ctr"/>
        <c:lblOffset val="100"/>
      </c:catAx>
      <c:valAx>
        <c:axId val="71280512"/>
        <c:scaling>
          <c:orientation val="minMax"/>
        </c:scaling>
        <c:axPos val="l"/>
        <c:majorGridlines/>
        <c:title>
          <c:tx>
            <c:rich>
              <a:bodyPr/>
              <a:lstStyle/>
              <a:p>
                <a:pPr>
                  <a:defRPr/>
                </a:pPr>
                <a:r>
                  <a:rPr lang="en-US"/>
                  <a:t>Percentage</a:t>
                </a:r>
              </a:p>
            </c:rich>
          </c:tx>
        </c:title>
        <c:numFmt formatCode="0.0" sourceLinked="1"/>
        <c:majorTickMark val="none"/>
        <c:tickLblPos val="nextTo"/>
        <c:crossAx val="71278592"/>
        <c:crosses val="autoZero"/>
        <c:crossBetween val="between"/>
      </c:valAx>
      <c:dTable>
        <c:showHorzBorder val="1"/>
        <c:showVertBorder val="1"/>
        <c:showOutline val="1"/>
        <c:showKeys val="1"/>
      </c:dTable>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Resource</a:t>
            </a:r>
            <a:r>
              <a:rPr lang="en-US" sz="1200" baseline="0"/>
              <a:t> Person Evaluation</a:t>
            </a:r>
            <a:endParaRPr lang="en-US" sz="1200"/>
          </a:p>
        </c:rich>
      </c:tx>
    </c:title>
    <c:plotArea>
      <c:layout/>
      <c:barChart>
        <c:barDir val="col"/>
        <c:grouping val="clustered"/>
        <c:ser>
          <c:idx val="0"/>
          <c:order val="0"/>
          <c:tx>
            <c:strRef>
              <c:f>Rp!$G$1</c:f>
              <c:strCache>
                <c:ptCount val="1"/>
                <c:pt idx="0">
                  <c:v>Percentage</c:v>
                </c:pt>
              </c:strCache>
            </c:strRef>
          </c:tx>
          <c:dLbls>
            <c:showVal val="1"/>
          </c:dLbls>
          <c:cat>
            <c:strRef>
              <c:f>Rp!$A$2:$A$7</c:f>
              <c:strCache>
                <c:ptCount val="6"/>
                <c:pt idx="0">
                  <c:v>Administration of Justice (Civil Trial) by Syed Yasir Shabbir</c:v>
                </c:pt>
                <c:pt idx="1">
                  <c:v>Production and Effect of Evidence by Mrs. Wadeeya Mushtaq Malik</c:v>
                </c:pt>
                <c:pt idx="2">
                  <c:v>Professional Conduct by Ms. Farah Jamshed</c:v>
                </c:pt>
                <c:pt idx="3">
                  <c:v>Professional Skills by Mr. Rehmanullah Shah</c:v>
                </c:pt>
                <c:pt idx="4">
                  <c:v>Administration of Justice (Criminal Trial) by Mr. Azhar Ali</c:v>
                </c:pt>
                <c:pt idx="5">
                  <c:v>Law Search through Search Engines by Mr. Muhammad Farooq</c:v>
                </c:pt>
              </c:strCache>
            </c:strRef>
          </c:cat>
          <c:val>
            <c:numRef>
              <c:f>Rp!$G$2:$G$7</c:f>
              <c:numCache>
                <c:formatCode>0.0</c:formatCode>
                <c:ptCount val="6"/>
                <c:pt idx="0">
                  <c:v>96.874999999999986</c:v>
                </c:pt>
                <c:pt idx="1">
                  <c:v>92.083333333333258</c:v>
                </c:pt>
                <c:pt idx="2">
                  <c:v>83.455882352940705</c:v>
                </c:pt>
                <c:pt idx="3">
                  <c:v>67.045454545454518</c:v>
                </c:pt>
                <c:pt idx="4">
                  <c:v>62.5</c:v>
                </c:pt>
                <c:pt idx="5">
                  <c:v>56.250000000000014</c:v>
                </c:pt>
              </c:numCache>
            </c:numRef>
          </c:val>
        </c:ser>
        <c:axId val="99739136"/>
        <c:axId val="122106624"/>
      </c:barChart>
      <c:catAx>
        <c:axId val="99739136"/>
        <c:scaling>
          <c:orientation val="minMax"/>
        </c:scaling>
        <c:axPos val="b"/>
        <c:majorTickMark val="none"/>
        <c:tickLblPos val="nextTo"/>
        <c:crossAx val="122106624"/>
        <c:crosses val="autoZero"/>
        <c:auto val="1"/>
        <c:lblAlgn val="ctr"/>
        <c:lblOffset val="100"/>
      </c:catAx>
      <c:valAx>
        <c:axId val="122106624"/>
        <c:scaling>
          <c:orientation val="minMax"/>
        </c:scaling>
        <c:axPos val="l"/>
        <c:majorGridlines/>
        <c:title>
          <c:tx>
            <c:rich>
              <a:bodyPr/>
              <a:lstStyle/>
              <a:p>
                <a:pPr>
                  <a:defRPr/>
                </a:pPr>
                <a:r>
                  <a:rPr lang="en-US"/>
                  <a:t>Percentage</a:t>
                </a:r>
              </a:p>
            </c:rich>
          </c:tx>
        </c:title>
        <c:numFmt formatCode="0.0" sourceLinked="1"/>
        <c:majorTickMark val="none"/>
        <c:tickLblPos val="nextTo"/>
        <c:crossAx val="99739136"/>
        <c:crosses val="autoZero"/>
        <c:crossBetween val="between"/>
      </c:valAx>
      <c:dTable>
        <c:showHorzBorder val="1"/>
        <c:showVertBorder val="1"/>
        <c:showOutline val="1"/>
        <c:showKeys val="1"/>
      </c:dTable>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b="1" i="0" baseline="0"/>
              <a:t>Overall Quality of the Training Program</a:t>
            </a:r>
          </a:p>
        </c:rich>
      </c:tx>
    </c:title>
    <c:plotArea>
      <c:layout/>
      <c:pieChart>
        <c:varyColors val="1"/>
        <c:ser>
          <c:idx val="0"/>
          <c:order val="0"/>
          <c:dLbls>
            <c:dLbl>
              <c:idx val="3"/>
              <c:delete val="1"/>
            </c:dLbl>
            <c:dLbl>
              <c:idx val="4"/>
              <c:delete val="1"/>
            </c:dLbl>
            <c:txPr>
              <a:bodyPr/>
              <a:lstStyle/>
              <a:p>
                <a:pPr>
                  <a:defRPr b="1"/>
                </a:pPr>
                <a:endParaRPr lang="en-US"/>
              </a:p>
            </c:txPr>
            <c:showPercent val="1"/>
            <c:showLeaderLines val="1"/>
          </c:dLbls>
          <c:cat>
            <c:strRef>
              <c:f>Sheet3!$B$2:$G$2</c:f>
              <c:strCache>
                <c:ptCount val="6"/>
                <c:pt idx="0">
                  <c:v>Excellent</c:v>
                </c:pt>
                <c:pt idx="1">
                  <c:v>Very Good</c:v>
                </c:pt>
                <c:pt idx="2">
                  <c:v>Good</c:v>
                </c:pt>
                <c:pt idx="3">
                  <c:v>Average</c:v>
                </c:pt>
                <c:pt idx="4">
                  <c:v>Poor</c:v>
                </c:pt>
                <c:pt idx="5">
                  <c:v>Very Poor</c:v>
                </c:pt>
              </c:strCache>
            </c:strRef>
          </c:cat>
          <c:val>
            <c:numRef>
              <c:f>Sheet3!$B$3:$G$3</c:f>
              <c:numCache>
                <c:formatCode>General</c:formatCode>
                <c:ptCount val="6"/>
                <c:pt idx="0">
                  <c:v>3</c:v>
                </c:pt>
                <c:pt idx="1">
                  <c:v>3</c:v>
                </c:pt>
                <c:pt idx="2">
                  <c:v>1</c:v>
                </c:pt>
                <c:pt idx="3">
                  <c:v>0</c:v>
                </c:pt>
                <c:pt idx="4">
                  <c:v>0</c:v>
                </c:pt>
              </c:numCache>
            </c:numRef>
          </c:val>
        </c:ser>
        <c:dLbls>
          <c:showPercent val="1"/>
        </c:dLbls>
        <c:firstSliceAng val="0"/>
      </c:pieChart>
    </c:plotArea>
    <c:legend>
      <c:legendPos val="r"/>
      <c:txPr>
        <a:bodyPr/>
        <a:lstStyle/>
        <a:p>
          <a:pPr>
            <a:defRPr sz="11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2DA12-398F-431B-BF99-F93CA48F6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1928</TotalTime>
  <Pages>9</Pages>
  <Words>1437</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dc:creator>
  <cp:lastModifiedBy>kpja</cp:lastModifiedBy>
  <cp:revision>83</cp:revision>
  <cp:lastPrinted>2021-11-20T07:05:00Z</cp:lastPrinted>
  <dcterms:created xsi:type="dcterms:W3CDTF">2021-08-24T04:27:00Z</dcterms:created>
  <dcterms:modified xsi:type="dcterms:W3CDTF">2021-11-20T07:08:00Z</dcterms:modified>
</cp:coreProperties>
</file>