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CB" w:rsidRDefault="009B0ECB" w:rsidP="00C1472C">
      <w:pPr>
        <w:jc w:val="center"/>
      </w:pPr>
      <w:r>
        <w:rPr>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7" cstate="print"/>
                    <a:stretch>
                      <a:fillRect/>
                    </a:stretch>
                  </pic:blipFill>
                  <pic:spPr>
                    <a:xfrm>
                      <a:off x="0" y="0"/>
                      <a:ext cx="2989940" cy="758257"/>
                    </a:xfrm>
                    <a:prstGeom prst="rect">
                      <a:avLst/>
                    </a:prstGeom>
                  </pic:spPr>
                </pic:pic>
              </a:graphicData>
            </a:graphic>
          </wp:inline>
        </w:drawing>
      </w:r>
    </w:p>
    <w:p w:rsidR="009B0ECB" w:rsidRDefault="009B0ECB" w:rsidP="009B0ECB"/>
    <w:p w:rsidR="009B0ECB" w:rsidRPr="005B6947" w:rsidRDefault="009B0ECB" w:rsidP="009B0ECB">
      <w:pPr>
        <w:jc w:val="center"/>
        <w:rPr>
          <w:sz w:val="40"/>
          <w:szCs w:val="40"/>
        </w:rPr>
      </w:pPr>
      <w:r w:rsidRPr="005B6947">
        <w:rPr>
          <w:sz w:val="40"/>
          <w:szCs w:val="40"/>
        </w:rPr>
        <w:t>REPORT</w:t>
      </w:r>
    </w:p>
    <w:p w:rsidR="009B0ECB" w:rsidRPr="001B3494" w:rsidRDefault="009B0ECB" w:rsidP="009B0ECB">
      <w:pPr>
        <w:jc w:val="center"/>
        <w:rPr>
          <w:sz w:val="36"/>
          <w:szCs w:val="36"/>
        </w:rPr>
      </w:pPr>
      <w:r w:rsidRPr="001B3494">
        <w:rPr>
          <w:sz w:val="36"/>
          <w:szCs w:val="36"/>
        </w:rPr>
        <w:t>One Week Training for Newly Appointed Additional District &amp; Sessions Judges of Punjab</w:t>
      </w:r>
    </w:p>
    <w:p w:rsidR="009B0ECB" w:rsidRDefault="009B0ECB" w:rsidP="009B0ECB">
      <w:pPr>
        <w:jc w:val="center"/>
        <w:rPr>
          <w:sz w:val="36"/>
          <w:szCs w:val="36"/>
        </w:rPr>
      </w:pPr>
      <w:r w:rsidRPr="001B3494">
        <w:rPr>
          <w:sz w:val="36"/>
          <w:szCs w:val="36"/>
        </w:rPr>
        <w:t>25-30 March, 2019</w:t>
      </w:r>
    </w:p>
    <w:p w:rsidR="009B0ECB" w:rsidRDefault="009B0ECB" w:rsidP="009B0ECB">
      <w:pPr>
        <w:jc w:val="center"/>
        <w:rPr>
          <w:sz w:val="28"/>
          <w:szCs w:val="28"/>
        </w:rPr>
      </w:pPr>
      <w:r>
        <w:rPr>
          <w:noProof/>
          <w:sz w:val="28"/>
          <w:szCs w:val="28"/>
        </w:rPr>
        <w:drawing>
          <wp:inline distT="0" distB="0" distL="0" distR="0">
            <wp:extent cx="5921005" cy="3945058"/>
            <wp:effectExtent l="95250" t="76200" r="98795" b="74492"/>
            <wp:docPr id="4" name="Picture 3" descr="punjab adjs march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jab adjs march 2019.JPG"/>
                    <pic:cNvPicPr/>
                  </pic:nvPicPr>
                  <pic:blipFill>
                    <a:blip r:embed="rId8" cstate="print"/>
                    <a:stretch>
                      <a:fillRect/>
                    </a:stretch>
                  </pic:blipFill>
                  <pic:spPr>
                    <a:xfrm>
                      <a:off x="0" y="0"/>
                      <a:ext cx="5921005" cy="39450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B0ECB" w:rsidRPr="006E68A0" w:rsidRDefault="009B0ECB" w:rsidP="009B0ECB">
      <w:pPr>
        <w:spacing w:after="0"/>
        <w:jc w:val="center"/>
        <w:rPr>
          <w:sz w:val="24"/>
          <w:szCs w:val="24"/>
        </w:rPr>
      </w:pPr>
      <w:r>
        <w:rPr>
          <w:sz w:val="24"/>
          <w:szCs w:val="24"/>
        </w:rPr>
        <w:t>______________________________________________________________________________</w:t>
      </w:r>
      <w:r w:rsidRPr="006E68A0">
        <w:rPr>
          <w:sz w:val="24"/>
          <w:szCs w:val="24"/>
        </w:rPr>
        <w:t>Khyber Pakhtunkhwa Judicial Academy, Old Sessions Court Building, Jail Road, Peshawar</w:t>
      </w:r>
    </w:p>
    <w:p w:rsidR="009B0ECB" w:rsidRPr="006E68A0" w:rsidRDefault="009B0ECB" w:rsidP="009B0ECB">
      <w:pPr>
        <w:spacing w:after="0"/>
        <w:jc w:val="center"/>
        <w:rPr>
          <w:sz w:val="24"/>
          <w:szCs w:val="24"/>
        </w:rPr>
      </w:pPr>
      <w:r w:rsidRPr="006E68A0">
        <w:rPr>
          <w:sz w:val="24"/>
          <w:szCs w:val="24"/>
        </w:rPr>
        <w:t>info@kpja.edu.pk | www.kpja.edu.pk</w:t>
      </w:r>
    </w:p>
    <w:p w:rsidR="009B0ECB" w:rsidRDefault="009B0ECB" w:rsidP="009B0ECB">
      <w:r>
        <w:br w:type="page"/>
      </w:r>
    </w:p>
    <w:p w:rsidR="009B0ECB" w:rsidRDefault="009B0ECB" w:rsidP="009B0ECB">
      <w:pPr>
        <w:pStyle w:val="Heading1"/>
      </w:pPr>
      <w:r>
        <w:lastRenderedPageBreak/>
        <w:t>1.0</w:t>
      </w:r>
      <w:r>
        <w:tab/>
        <w:t>Introduction</w:t>
      </w:r>
    </w:p>
    <w:p w:rsidR="009B0ECB" w:rsidRPr="005B6947" w:rsidRDefault="009B0ECB" w:rsidP="009B0ECB"/>
    <w:p w:rsidR="009B0ECB" w:rsidRPr="002A6B6D" w:rsidRDefault="009B0ECB" w:rsidP="009B0ECB">
      <w:pPr>
        <w:spacing w:line="360" w:lineRule="auto"/>
        <w:jc w:val="both"/>
        <w:rPr>
          <w:rFonts w:cstheme="minorHAnsi"/>
          <w:sz w:val="24"/>
          <w:szCs w:val="24"/>
        </w:rPr>
      </w:pPr>
      <w:r>
        <w:rPr>
          <w:rFonts w:cstheme="minorHAnsi"/>
          <w:sz w:val="24"/>
          <w:szCs w:val="24"/>
        </w:rPr>
        <w:t>1.1</w:t>
      </w:r>
      <w:r>
        <w:rPr>
          <w:rFonts w:cstheme="minorHAnsi"/>
          <w:sz w:val="24"/>
          <w:szCs w:val="24"/>
        </w:rPr>
        <w:tab/>
      </w:r>
      <w:r w:rsidRPr="002A6B6D">
        <w:rPr>
          <w:rFonts w:cstheme="minorHAnsi"/>
          <w:sz w:val="24"/>
          <w:szCs w:val="24"/>
        </w:rPr>
        <w:t>K</w:t>
      </w:r>
      <w:r w:rsidR="00BC353A">
        <w:rPr>
          <w:rFonts w:cstheme="minorHAnsi"/>
          <w:sz w:val="24"/>
          <w:szCs w:val="24"/>
        </w:rPr>
        <w:t xml:space="preserve">hyber </w:t>
      </w:r>
      <w:r w:rsidRPr="002A6B6D">
        <w:rPr>
          <w:rFonts w:cstheme="minorHAnsi"/>
          <w:sz w:val="24"/>
          <w:szCs w:val="24"/>
        </w:rPr>
        <w:t>P</w:t>
      </w:r>
      <w:r w:rsidR="00BC353A">
        <w:rPr>
          <w:rFonts w:cstheme="minorHAnsi"/>
          <w:sz w:val="24"/>
          <w:szCs w:val="24"/>
        </w:rPr>
        <w:t xml:space="preserve">akhtunkhwa </w:t>
      </w:r>
      <w:r w:rsidRPr="002A6B6D">
        <w:rPr>
          <w:rFonts w:cstheme="minorHAnsi"/>
          <w:sz w:val="24"/>
          <w:szCs w:val="24"/>
        </w:rPr>
        <w:t>J</w:t>
      </w:r>
      <w:r w:rsidR="00BC353A">
        <w:rPr>
          <w:rFonts w:cstheme="minorHAnsi"/>
          <w:sz w:val="24"/>
          <w:szCs w:val="24"/>
        </w:rPr>
        <w:t xml:space="preserve">udicial </w:t>
      </w:r>
      <w:r w:rsidRPr="002A6B6D">
        <w:rPr>
          <w:rFonts w:cstheme="minorHAnsi"/>
          <w:sz w:val="24"/>
          <w:szCs w:val="24"/>
        </w:rPr>
        <w:t>A</w:t>
      </w:r>
      <w:r w:rsidR="00BC353A">
        <w:rPr>
          <w:rFonts w:cstheme="minorHAnsi"/>
          <w:sz w:val="24"/>
          <w:szCs w:val="24"/>
        </w:rPr>
        <w:t>cademy</w:t>
      </w:r>
      <w:r w:rsidRPr="002A6B6D">
        <w:rPr>
          <w:rFonts w:cstheme="minorHAnsi"/>
          <w:sz w:val="24"/>
          <w:szCs w:val="24"/>
        </w:rPr>
        <w:t xml:space="preserve"> is statutorily mandated to provide training to all justice sector stakeholders,  to hold conferences, seminars, lectures, workshops and symposia in matters relating to court management, administration of justice, law and development of skills in legislative drafting and  to establish liaison with research institutions, universities and other bodies including the Federal Judicial Academy, towards the cause of administration of justice.(Section 4 of the Academy Act)</w:t>
      </w:r>
    </w:p>
    <w:p w:rsidR="009B0ECB" w:rsidRPr="002A6B6D" w:rsidRDefault="009B0ECB" w:rsidP="009B0ECB">
      <w:pPr>
        <w:spacing w:line="360" w:lineRule="auto"/>
        <w:jc w:val="both"/>
        <w:rPr>
          <w:rFonts w:cstheme="minorHAnsi"/>
          <w:sz w:val="24"/>
          <w:szCs w:val="24"/>
        </w:rPr>
      </w:pPr>
      <w:r>
        <w:rPr>
          <w:rFonts w:cstheme="minorHAnsi"/>
          <w:sz w:val="24"/>
          <w:szCs w:val="24"/>
        </w:rPr>
        <w:t>1.2</w:t>
      </w:r>
      <w:r>
        <w:rPr>
          <w:rFonts w:cstheme="minorHAnsi"/>
          <w:sz w:val="24"/>
          <w:szCs w:val="24"/>
        </w:rPr>
        <w:tab/>
      </w:r>
      <w:r w:rsidRPr="002A6B6D">
        <w:rPr>
          <w:rFonts w:cstheme="minorHAnsi"/>
          <w:sz w:val="24"/>
          <w:szCs w:val="24"/>
        </w:rPr>
        <w:t xml:space="preserve">Capacity building in every field of judicial activity is </w:t>
      </w:r>
      <w:r w:rsidRPr="00955C22">
        <w:rPr>
          <w:rFonts w:cstheme="minorHAnsi"/>
          <w:i/>
          <w:sz w:val="24"/>
          <w:szCs w:val="24"/>
        </w:rPr>
        <w:t>sine qua non</w:t>
      </w:r>
      <w:r w:rsidRPr="002A6B6D">
        <w:rPr>
          <w:rFonts w:cstheme="minorHAnsi"/>
          <w:sz w:val="24"/>
          <w:szCs w:val="24"/>
        </w:rPr>
        <w:t xml:space="preserve"> for streamlining the system in its ent</w:t>
      </w:r>
      <w:r w:rsidR="00955C22">
        <w:rPr>
          <w:rFonts w:cstheme="minorHAnsi"/>
          <w:sz w:val="24"/>
          <w:szCs w:val="24"/>
        </w:rPr>
        <w:t>irety. With this end in view, the Judicial Academy</w:t>
      </w:r>
      <w:r w:rsidRPr="002A6B6D">
        <w:rPr>
          <w:rFonts w:cstheme="minorHAnsi"/>
          <w:sz w:val="24"/>
          <w:szCs w:val="24"/>
        </w:rPr>
        <w:t xml:space="preserve"> with the understanding, assistance and as a part of mutual understanding with Punjab Judicial Academy, arranged </w:t>
      </w:r>
      <w:r w:rsidR="008C1B37">
        <w:rPr>
          <w:rFonts w:cstheme="minorHAnsi"/>
          <w:sz w:val="24"/>
          <w:szCs w:val="24"/>
        </w:rPr>
        <w:t>one</w:t>
      </w:r>
      <w:r w:rsidR="00955C22">
        <w:rPr>
          <w:rFonts w:cstheme="minorHAnsi"/>
          <w:sz w:val="24"/>
          <w:szCs w:val="24"/>
        </w:rPr>
        <w:t xml:space="preserve"> week</w:t>
      </w:r>
      <w:r w:rsidR="00BC353A">
        <w:rPr>
          <w:rFonts w:cstheme="minorHAnsi"/>
          <w:sz w:val="24"/>
          <w:szCs w:val="24"/>
        </w:rPr>
        <w:t xml:space="preserve"> training for newly appointed Additional District and S</w:t>
      </w:r>
      <w:r w:rsidRPr="002A6B6D">
        <w:rPr>
          <w:rFonts w:cstheme="minorHAnsi"/>
          <w:sz w:val="24"/>
          <w:szCs w:val="24"/>
        </w:rPr>
        <w:t>ession</w:t>
      </w:r>
      <w:r w:rsidR="00955C22">
        <w:rPr>
          <w:rFonts w:cstheme="minorHAnsi"/>
          <w:sz w:val="24"/>
          <w:szCs w:val="24"/>
        </w:rPr>
        <w:t>s</w:t>
      </w:r>
      <w:r w:rsidR="00BC353A">
        <w:rPr>
          <w:rFonts w:cstheme="minorHAnsi"/>
          <w:sz w:val="24"/>
          <w:szCs w:val="24"/>
        </w:rPr>
        <w:t xml:space="preserve"> J</w:t>
      </w:r>
      <w:r w:rsidRPr="002A6B6D">
        <w:rPr>
          <w:rFonts w:cstheme="minorHAnsi"/>
          <w:sz w:val="24"/>
          <w:szCs w:val="24"/>
        </w:rPr>
        <w:t>udges from Punjab.</w:t>
      </w:r>
    </w:p>
    <w:p w:rsidR="009B0ECB" w:rsidRDefault="009B0ECB" w:rsidP="009B0ECB">
      <w:pPr>
        <w:pStyle w:val="Heading1"/>
      </w:pPr>
      <w:r>
        <w:t>2.0</w:t>
      </w:r>
      <w:r>
        <w:tab/>
        <w:t>Purpose of the report</w:t>
      </w:r>
    </w:p>
    <w:p w:rsidR="009B0ECB" w:rsidRDefault="009B0ECB" w:rsidP="009B0ECB">
      <w:pPr>
        <w:pStyle w:val="ListParagraph"/>
        <w:spacing w:line="360" w:lineRule="auto"/>
        <w:ind w:left="420"/>
        <w:jc w:val="both"/>
      </w:pPr>
    </w:p>
    <w:p w:rsidR="009B0ECB" w:rsidRDefault="009B0ECB" w:rsidP="009B0ECB">
      <w:pPr>
        <w:pStyle w:val="ListParagraph"/>
        <w:spacing w:line="360" w:lineRule="auto"/>
        <w:ind w:left="0"/>
        <w:jc w:val="both"/>
        <w:rPr>
          <w:rFonts w:cstheme="minorHAnsi"/>
          <w:sz w:val="24"/>
          <w:szCs w:val="24"/>
        </w:rPr>
      </w:pPr>
      <w:r w:rsidRPr="00EC00D4">
        <w:rPr>
          <w:sz w:val="24"/>
          <w:szCs w:val="24"/>
        </w:rPr>
        <w:t>2.1</w:t>
      </w:r>
      <w:r>
        <w:tab/>
      </w:r>
      <w:r w:rsidRPr="005B6947">
        <w:rPr>
          <w:rFonts w:cstheme="minorHAnsi"/>
          <w:sz w:val="24"/>
          <w:szCs w:val="24"/>
        </w:rPr>
        <w:t xml:space="preserve">This report aims at looking </w:t>
      </w:r>
      <w:r w:rsidR="00955C22">
        <w:rPr>
          <w:rFonts w:cstheme="minorHAnsi"/>
          <w:sz w:val="24"/>
          <w:szCs w:val="24"/>
        </w:rPr>
        <w:t xml:space="preserve">up the </w:t>
      </w:r>
      <w:r w:rsidRPr="005B6947">
        <w:rPr>
          <w:rFonts w:cstheme="minorHAnsi"/>
          <w:sz w:val="24"/>
          <w:szCs w:val="24"/>
        </w:rPr>
        <w:t xml:space="preserve">quality and impact of the training </w:t>
      </w:r>
      <w:r w:rsidR="008C1B37">
        <w:rPr>
          <w:rFonts w:cstheme="minorHAnsi"/>
          <w:sz w:val="24"/>
          <w:szCs w:val="24"/>
        </w:rPr>
        <w:t>delivered</w:t>
      </w:r>
      <w:r w:rsidRPr="005B6947">
        <w:rPr>
          <w:rFonts w:cstheme="minorHAnsi"/>
          <w:sz w:val="24"/>
          <w:szCs w:val="24"/>
        </w:rPr>
        <w:t xml:space="preserve"> between </w:t>
      </w:r>
      <w:r>
        <w:rPr>
          <w:rFonts w:cstheme="minorHAnsi"/>
          <w:sz w:val="24"/>
          <w:szCs w:val="24"/>
        </w:rPr>
        <w:t>25th a</w:t>
      </w:r>
      <w:r w:rsidRPr="005B6947">
        <w:rPr>
          <w:rFonts w:cstheme="minorHAnsi"/>
          <w:sz w:val="24"/>
          <w:szCs w:val="24"/>
        </w:rPr>
        <w:t>nd</w:t>
      </w:r>
      <w:r>
        <w:rPr>
          <w:rFonts w:cstheme="minorHAnsi"/>
          <w:sz w:val="24"/>
          <w:szCs w:val="24"/>
        </w:rPr>
        <w:t xml:space="preserve"> 30th March</w:t>
      </w:r>
      <w:r w:rsidRPr="005B6947">
        <w:rPr>
          <w:rFonts w:cstheme="minorHAnsi"/>
          <w:sz w:val="24"/>
          <w:szCs w:val="24"/>
        </w:rPr>
        <w:t>, followed by recommendations for future improvements.</w:t>
      </w:r>
    </w:p>
    <w:p w:rsidR="00955C22" w:rsidRDefault="00955C22" w:rsidP="009B0ECB">
      <w:pPr>
        <w:pStyle w:val="ListParagraph"/>
        <w:spacing w:line="360" w:lineRule="auto"/>
        <w:ind w:left="0"/>
        <w:jc w:val="both"/>
        <w:rPr>
          <w:rFonts w:cstheme="minorHAnsi"/>
          <w:sz w:val="24"/>
          <w:szCs w:val="24"/>
        </w:rPr>
      </w:pPr>
    </w:p>
    <w:p w:rsidR="009B0ECB" w:rsidRPr="005B6947" w:rsidRDefault="009B0ECB" w:rsidP="009B0ECB">
      <w:pPr>
        <w:pStyle w:val="ListParagraph"/>
        <w:spacing w:line="360" w:lineRule="auto"/>
        <w:ind w:left="0"/>
        <w:jc w:val="both"/>
        <w:rPr>
          <w:rFonts w:cstheme="minorHAnsi"/>
          <w:sz w:val="24"/>
          <w:szCs w:val="24"/>
        </w:rPr>
      </w:pPr>
      <w:r>
        <w:rPr>
          <w:rFonts w:cstheme="minorHAnsi"/>
          <w:sz w:val="24"/>
          <w:szCs w:val="24"/>
        </w:rPr>
        <w:t>2.2</w:t>
      </w:r>
      <w:r>
        <w:rPr>
          <w:rFonts w:cstheme="minorHAnsi"/>
          <w:sz w:val="24"/>
          <w:szCs w:val="24"/>
        </w:rPr>
        <w:tab/>
      </w:r>
      <w:r w:rsidRPr="005B6947">
        <w:rPr>
          <w:rFonts w:cstheme="minorHAnsi"/>
          <w:sz w:val="24"/>
          <w:szCs w:val="24"/>
        </w:rPr>
        <w:t>The report begins with general layout of the training session</w:t>
      </w:r>
      <w:r w:rsidR="00955C22">
        <w:rPr>
          <w:rFonts w:cstheme="minorHAnsi"/>
          <w:sz w:val="24"/>
          <w:szCs w:val="24"/>
        </w:rPr>
        <w:t>s including</w:t>
      </w:r>
      <w:r w:rsidRPr="005B6947">
        <w:rPr>
          <w:rFonts w:cstheme="minorHAnsi"/>
          <w:sz w:val="24"/>
          <w:szCs w:val="24"/>
        </w:rPr>
        <w:t xml:space="preserve"> information about the participants, contents of the lectures and the </w:t>
      </w:r>
      <w:r w:rsidR="00955C22">
        <w:rPr>
          <w:rFonts w:cstheme="minorHAnsi"/>
          <w:sz w:val="24"/>
          <w:szCs w:val="24"/>
        </w:rPr>
        <w:t>details as to resource persons</w:t>
      </w:r>
      <w:r w:rsidRPr="005B6947">
        <w:rPr>
          <w:rFonts w:cstheme="minorHAnsi"/>
          <w:sz w:val="24"/>
          <w:szCs w:val="24"/>
        </w:rPr>
        <w:t>.</w:t>
      </w:r>
    </w:p>
    <w:p w:rsidR="009B0ECB" w:rsidRDefault="009B0ECB" w:rsidP="009B0ECB">
      <w:pPr>
        <w:rPr>
          <w:rFonts w:asciiTheme="majorHAnsi" w:eastAsiaTheme="majorEastAsia" w:hAnsiTheme="majorHAnsi" w:cstheme="majorBidi"/>
          <w:b/>
          <w:bCs/>
          <w:color w:val="365F91" w:themeColor="accent1" w:themeShade="BF"/>
          <w:sz w:val="28"/>
          <w:szCs w:val="28"/>
        </w:rPr>
      </w:pPr>
      <w:r>
        <w:br w:type="page"/>
      </w:r>
    </w:p>
    <w:p w:rsidR="009B0ECB" w:rsidRDefault="009B0ECB" w:rsidP="009B0ECB">
      <w:pPr>
        <w:pStyle w:val="Heading1"/>
      </w:pPr>
      <w:r>
        <w:lastRenderedPageBreak/>
        <w:t>3.0</w:t>
      </w:r>
      <w:r>
        <w:tab/>
      </w:r>
      <w:r w:rsidRPr="005B6947">
        <w:t>Participants</w:t>
      </w:r>
    </w:p>
    <w:p w:rsidR="009B0ECB" w:rsidRPr="00007429" w:rsidRDefault="009B0ECB" w:rsidP="009B0ECB"/>
    <w:p w:rsidR="009B0ECB" w:rsidRPr="002A6B6D" w:rsidRDefault="009B0ECB" w:rsidP="009B0ECB">
      <w:pPr>
        <w:spacing w:line="360" w:lineRule="auto"/>
        <w:jc w:val="both"/>
        <w:rPr>
          <w:rFonts w:cstheme="minorHAnsi"/>
          <w:sz w:val="24"/>
          <w:szCs w:val="24"/>
        </w:rPr>
      </w:pPr>
      <w:r>
        <w:rPr>
          <w:rFonts w:cstheme="minorHAnsi"/>
          <w:sz w:val="24"/>
          <w:szCs w:val="24"/>
        </w:rPr>
        <w:t>3.1</w:t>
      </w:r>
      <w:r>
        <w:rPr>
          <w:rFonts w:cstheme="minorHAnsi"/>
          <w:sz w:val="24"/>
          <w:szCs w:val="24"/>
        </w:rPr>
        <w:tab/>
      </w:r>
      <w:r w:rsidRPr="002A6B6D">
        <w:rPr>
          <w:rFonts w:cstheme="minorHAnsi"/>
          <w:sz w:val="24"/>
          <w:szCs w:val="24"/>
        </w:rPr>
        <w:t xml:space="preserve">Participants of the training were the newly appointed </w:t>
      </w:r>
      <w:r w:rsidR="0040646B">
        <w:rPr>
          <w:rFonts w:cstheme="minorHAnsi"/>
          <w:sz w:val="24"/>
          <w:szCs w:val="24"/>
        </w:rPr>
        <w:t>Additional District and S</w:t>
      </w:r>
      <w:r w:rsidRPr="002A6B6D">
        <w:rPr>
          <w:rFonts w:cstheme="minorHAnsi"/>
          <w:sz w:val="24"/>
          <w:szCs w:val="24"/>
        </w:rPr>
        <w:t>ession</w:t>
      </w:r>
      <w:r w:rsidR="00955C22">
        <w:rPr>
          <w:rFonts w:cstheme="minorHAnsi"/>
          <w:sz w:val="24"/>
          <w:szCs w:val="24"/>
        </w:rPr>
        <w:t>s</w:t>
      </w:r>
      <w:r w:rsidR="0040646B">
        <w:rPr>
          <w:rFonts w:cstheme="minorHAnsi"/>
          <w:sz w:val="24"/>
          <w:szCs w:val="24"/>
        </w:rPr>
        <w:t xml:space="preserve"> J</w:t>
      </w:r>
      <w:r w:rsidRPr="002A6B6D">
        <w:rPr>
          <w:rFonts w:cstheme="minorHAnsi"/>
          <w:sz w:val="24"/>
          <w:szCs w:val="24"/>
        </w:rPr>
        <w:t>udges from Punjab. Table below</w:t>
      </w:r>
      <w:r w:rsidR="00955C22">
        <w:rPr>
          <w:rFonts w:cstheme="minorHAnsi"/>
          <w:sz w:val="24"/>
          <w:szCs w:val="24"/>
        </w:rPr>
        <w:t xml:space="preserve"> mentions </w:t>
      </w:r>
      <w:r w:rsidRPr="002A6B6D">
        <w:rPr>
          <w:rFonts w:cstheme="minorHAnsi"/>
          <w:sz w:val="24"/>
          <w:szCs w:val="24"/>
        </w:rPr>
        <w:t>the names of participants.</w:t>
      </w:r>
    </w:p>
    <w:tbl>
      <w:tblPr>
        <w:tblStyle w:val="MediumShading1-Accent1"/>
        <w:tblpPr w:leftFromText="180" w:rightFromText="180" w:vertAnchor="text" w:horzAnchor="margin" w:tblpXSpec="center" w:tblpY="602"/>
        <w:tblW w:w="5000" w:type="pct"/>
        <w:tblLook w:val="04A0"/>
      </w:tblPr>
      <w:tblGrid>
        <w:gridCol w:w="1042"/>
        <w:gridCol w:w="8534"/>
      </w:tblGrid>
      <w:tr w:rsidR="009B0ECB" w:rsidRPr="00A23A9D" w:rsidTr="00EF0366">
        <w:trPr>
          <w:cnfStyle w:val="100000000000"/>
          <w:trHeight w:val="442"/>
        </w:trPr>
        <w:tc>
          <w:tcPr>
            <w:cnfStyle w:val="001000000000"/>
            <w:tcW w:w="544" w:type="pct"/>
          </w:tcPr>
          <w:p w:rsidR="009B0ECB" w:rsidRPr="00A23A9D" w:rsidRDefault="009B0ECB" w:rsidP="0040646B">
            <w:pPr>
              <w:pStyle w:val="ListParagraph"/>
              <w:spacing w:line="360" w:lineRule="auto"/>
              <w:ind w:left="360"/>
              <w:rPr>
                <w:rFonts w:cstheme="minorHAnsi"/>
                <w:sz w:val="24"/>
                <w:szCs w:val="24"/>
              </w:rPr>
            </w:pPr>
            <w:proofErr w:type="spellStart"/>
            <w:r w:rsidRPr="00A23A9D">
              <w:rPr>
                <w:rFonts w:cstheme="minorHAnsi"/>
                <w:sz w:val="24"/>
                <w:szCs w:val="24"/>
              </w:rPr>
              <w:t>S.No</w:t>
            </w:r>
            <w:proofErr w:type="spellEnd"/>
          </w:p>
        </w:tc>
        <w:tc>
          <w:tcPr>
            <w:tcW w:w="4456" w:type="pct"/>
          </w:tcPr>
          <w:p w:rsidR="009B0ECB" w:rsidRPr="00A23A9D" w:rsidRDefault="009B0ECB" w:rsidP="0040646B">
            <w:pPr>
              <w:pStyle w:val="ListParagraph"/>
              <w:spacing w:line="360" w:lineRule="auto"/>
              <w:ind w:left="360"/>
              <w:cnfStyle w:val="100000000000"/>
              <w:rPr>
                <w:rFonts w:cstheme="minorHAnsi"/>
                <w:sz w:val="24"/>
                <w:szCs w:val="24"/>
              </w:rPr>
            </w:pPr>
            <w:r w:rsidRPr="00A23A9D">
              <w:rPr>
                <w:rFonts w:cstheme="minorHAnsi"/>
                <w:sz w:val="24"/>
                <w:szCs w:val="24"/>
              </w:rPr>
              <w:t xml:space="preserve">Name </w:t>
            </w:r>
          </w:p>
        </w:tc>
      </w:tr>
      <w:tr w:rsidR="009B0ECB" w:rsidRPr="00A23A9D" w:rsidTr="00EF0366">
        <w:trPr>
          <w:cnfStyle w:val="00000010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100000"/>
              <w:rPr>
                <w:rFonts w:cstheme="minorHAnsi"/>
                <w:sz w:val="24"/>
                <w:szCs w:val="24"/>
              </w:rPr>
            </w:pPr>
            <w:r w:rsidRPr="00A23A9D">
              <w:rPr>
                <w:rFonts w:cstheme="minorHAnsi"/>
                <w:sz w:val="24"/>
                <w:szCs w:val="24"/>
              </w:rPr>
              <w:t xml:space="preserve">Mr. Muhammad </w:t>
            </w:r>
            <w:proofErr w:type="spellStart"/>
            <w:r w:rsidRPr="00A23A9D">
              <w:rPr>
                <w:rFonts w:cstheme="minorHAnsi"/>
                <w:sz w:val="24"/>
                <w:szCs w:val="24"/>
              </w:rPr>
              <w:t>Awais</w:t>
            </w:r>
            <w:proofErr w:type="spellEnd"/>
            <w:r w:rsidRPr="00A23A9D">
              <w:rPr>
                <w:rFonts w:cstheme="minorHAnsi"/>
                <w:sz w:val="24"/>
                <w:szCs w:val="24"/>
              </w:rPr>
              <w:t xml:space="preserve">, </w:t>
            </w:r>
            <w:proofErr w:type="spellStart"/>
            <w:r w:rsidRPr="00A23A9D">
              <w:rPr>
                <w:rFonts w:cstheme="minorHAnsi"/>
                <w:sz w:val="24"/>
                <w:szCs w:val="24"/>
              </w:rPr>
              <w:t>AD&amp;SJ</w:t>
            </w:r>
            <w:proofErr w:type="spellEnd"/>
          </w:p>
        </w:tc>
      </w:tr>
      <w:tr w:rsidR="009B0ECB" w:rsidRPr="00A23A9D" w:rsidTr="00EF0366">
        <w:trPr>
          <w:cnfStyle w:val="00000001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010000"/>
              <w:rPr>
                <w:rFonts w:cstheme="minorHAnsi"/>
                <w:sz w:val="24"/>
                <w:szCs w:val="24"/>
              </w:rPr>
            </w:pPr>
            <w:r w:rsidRPr="00A23A9D">
              <w:rPr>
                <w:rFonts w:cstheme="minorHAnsi"/>
                <w:sz w:val="24"/>
                <w:szCs w:val="24"/>
              </w:rPr>
              <w:t xml:space="preserve">Mr. Muhammad </w:t>
            </w:r>
            <w:proofErr w:type="spellStart"/>
            <w:r w:rsidRPr="00A23A9D">
              <w:rPr>
                <w:rFonts w:cstheme="minorHAnsi"/>
                <w:sz w:val="24"/>
                <w:szCs w:val="24"/>
              </w:rPr>
              <w:t>Umar</w:t>
            </w:r>
            <w:proofErr w:type="spellEnd"/>
            <w:r w:rsidRPr="00A23A9D">
              <w:rPr>
                <w:rFonts w:cstheme="minorHAnsi"/>
                <w:sz w:val="24"/>
                <w:szCs w:val="24"/>
              </w:rPr>
              <w:t xml:space="preserve"> </w:t>
            </w:r>
            <w:proofErr w:type="spellStart"/>
            <w:r w:rsidRPr="00A23A9D">
              <w:rPr>
                <w:rFonts w:cstheme="minorHAnsi"/>
                <w:sz w:val="24"/>
                <w:szCs w:val="24"/>
              </w:rPr>
              <w:t>Farooq</w:t>
            </w:r>
            <w:proofErr w:type="spellEnd"/>
            <w:r w:rsidRPr="00A23A9D">
              <w:rPr>
                <w:rFonts w:cstheme="minorHAnsi"/>
                <w:sz w:val="24"/>
                <w:szCs w:val="24"/>
              </w:rPr>
              <w:t xml:space="preserve"> </w:t>
            </w:r>
            <w:proofErr w:type="spellStart"/>
            <w:r w:rsidRPr="00A23A9D">
              <w:rPr>
                <w:rFonts w:cstheme="minorHAnsi"/>
                <w:sz w:val="24"/>
                <w:szCs w:val="24"/>
              </w:rPr>
              <w:t>Bhatti</w:t>
            </w:r>
            <w:proofErr w:type="spellEnd"/>
            <w:r w:rsidRPr="00A23A9D">
              <w:rPr>
                <w:rFonts w:cstheme="minorHAnsi"/>
                <w:sz w:val="24"/>
                <w:szCs w:val="24"/>
              </w:rPr>
              <w:t xml:space="preserve">,  </w:t>
            </w:r>
            <w:proofErr w:type="spellStart"/>
            <w:r w:rsidRPr="00A23A9D">
              <w:rPr>
                <w:rFonts w:cstheme="minorHAnsi"/>
                <w:sz w:val="24"/>
                <w:szCs w:val="24"/>
              </w:rPr>
              <w:t>AD&amp;SJ</w:t>
            </w:r>
            <w:proofErr w:type="spellEnd"/>
          </w:p>
        </w:tc>
      </w:tr>
      <w:tr w:rsidR="009B0ECB" w:rsidRPr="00A23A9D" w:rsidTr="00EF0366">
        <w:trPr>
          <w:cnfStyle w:val="00000010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100000"/>
              <w:rPr>
                <w:rFonts w:cstheme="minorHAnsi"/>
                <w:sz w:val="24"/>
                <w:szCs w:val="24"/>
              </w:rPr>
            </w:pPr>
            <w:r w:rsidRPr="00A23A9D">
              <w:rPr>
                <w:rFonts w:cstheme="minorHAnsi"/>
                <w:sz w:val="24"/>
                <w:szCs w:val="24"/>
              </w:rPr>
              <w:t xml:space="preserve">Mr. </w:t>
            </w:r>
            <w:proofErr w:type="spellStart"/>
            <w:r w:rsidRPr="00A23A9D">
              <w:rPr>
                <w:rFonts w:cstheme="minorHAnsi"/>
                <w:sz w:val="24"/>
                <w:szCs w:val="24"/>
              </w:rPr>
              <w:t>Khurshid</w:t>
            </w:r>
            <w:proofErr w:type="spellEnd"/>
            <w:r w:rsidRPr="00A23A9D">
              <w:rPr>
                <w:rFonts w:cstheme="minorHAnsi"/>
                <w:sz w:val="24"/>
                <w:szCs w:val="24"/>
              </w:rPr>
              <w:t xml:space="preserve"> </w:t>
            </w:r>
            <w:proofErr w:type="spellStart"/>
            <w:r w:rsidRPr="00A23A9D">
              <w:rPr>
                <w:rFonts w:cstheme="minorHAnsi"/>
                <w:sz w:val="24"/>
                <w:szCs w:val="24"/>
              </w:rPr>
              <w:t>Alam</w:t>
            </w:r>
            <w:proofErr w:type="spellEnd"/>
            <w:r w:rsidRPr="00A23A9D">
              <w:rPr>
                <w:rFonts w:cstheme="minorHAnsi"/>
                <w:sz w:val="24"/>
                <w:szCs w:val="24"/>
              </w:rPr>
              <w:t xml:space="preserve"> </w:t>
            </w:r>
            <w:proofErr w:type="spellStart"/>
            <w:r w:rsidRPr="00A23A9D">
              <w:rPr>
                <w:rFonts w:cstheme="minorHAnsi"/>
                <w:sz w:val="24"/>
                <w:szCs w:val="24"/>
              </w:rPr>
              <w:t>Bhatti</w:t>
            </w:r>
            <w:proofErr w:type="spellEnd"/>
            <w:r w:rsidRPr="00A23A9D">
              <w:rPr>
                <w:rFonts w:cstheme="minorHAnsi"/>
                <w:sz w:val="24"/>
                <w:szCs w:val="24"/>
              </w:rPr>
              <w:t xml:space="preserve">,  </w:t>
            </w:r>
            <w:proofErr w:type="spellStart"/>
            <w:r w:rsidRPr="00A23A9D">
              <w:rPr>
                <w:rFonts w:cstheme="minorHAnsi"/>
                <w:sz w:val="24"/>
                <w:szCs w:val="24"/>
              </w:rPr>
              <w:t>AD&amp;SJ</w:t>
            </w:r>
            <w:proofErr w:type="spellEnd"/>
          </w:p>
        </w:tc>
      </w:tr>
      <w:tr w:rsidR="009B0ECB" w:rsidRPr="00A23A9D" w:rsidTr="00EF0366">
        <w:trPr>
          <w:cnfStyle w:val="00000001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010000"/>
              <w:rPr>
                <w:rFonts w:cstheme="minorHAnsi"/>
                <w:sz w:val="24"/>
                <w:szCs w:val="24"/>
              </w:rPr>
            </w:pPr>
            <w:r w:rsidRPr="00A23A9D">
              <w:rPr>
                <w:rFonts w:cstheme="minorHAnsi"/>
                <w:sz w:val="24"/>
                <w:szCs w:val="24"/>
              </w:rPr>
              <w:t xml:space="preserve">Mr. </w:t>
            </w:r>
            <w:proofErr w:type="spellStart"/>
            <w:r w:rsidRPr="00A23A9D">
              <w:rPr>
                <w:rFonts w:cstheme="minorHAnsi"/>
                <w:sz w:val="24"/>
                <w:szCs w:val="24"/>
              </w:rPr>
              <w:t>Abid</w:t>
            </w:r>
            <w:proofErr w:type="spellEnd"/>
            <w:r w:rsidRPr="00A23A9D">
              <w:rPr>
                <w:rFonts w:cstheme="minorHAnsi"/>
                <w:sz w:val="24"/>
                <w:szCs w:val="24"/>
              </w:rPr>
              <w:t xml:space="preserve"> </w:t>
            </w:r>
            <w:proofErr w:type="spellStart"/>
            <w:r w:rsidRPr="00A23A9D">
              <w:rPr>
                <w:rFonts w:cstheme="minorHAnsi"/>
                <w:sz w:val="24"/>
                <w:szCs w:val="24"/>
              </w:rPr>
              <w:t>Raza</w:t>
            </w:r>
            <w:proofErr w:type="spellEnd"/>
            <w:r w:rsidRPr="00A23A9D">
              <w:rPr>
                <w:rFonts w:cstheme="minorHAnsi"/>
                <w:sz w:val="24"/>
                <w:szCs w:val="24"/>
              </w:rPr>
              <w:t xml:space="preserve"> Khan,  </w:t>
            </w:r>
            <w:proofErr w:type="spellStart"/>
            <w:r w:rsidRPr="00A23A9D">
              <w:rPr>
                <w:rFonts w:cstheme="minorHAnsi"/>
                <w:sz w:val="24"/>
                <w:szCs w:val="24"/>
              </w:rPr>
              <w:t>AD&amp;SJ</w:t>
            </w:r>
            <w:proofErr w:type="spellEnd"/>
          </w:p>
        </w:tc>
      </w:tr>
      <w:tr w:rsidR="009B0ECB" w:rsidRPr="00A23A9D" w:rsidTr="00EF0366">
        <w:trPr>
          <w:cnfStyle w:val="00000010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100000"/>
              <w:rPr>
                <w:rFonts w:cstheme="minorHAnsi"/>
                <w:sz w:val="24"/>
                <w:szCs w:val="24"/>
              </w:rPr>
            </w:pPr>
            <w:r w:rsidRPr="00A23A9D">
              <w:rPr>
                <w:rFonts w:cstheme="minorHAnsi"/>
                <w:sz w:val="24"/>
                <w:szCs w:val="24"/>
              </w:rPr>
              <w:t xml:space="preserve">Ch. </w:t>
            </w:r>
            <w:proofErr w:type="spellStart"/>
            <w:r w:rsidRPr="00A23A9D">
              <w:rPr>
                <w:rFonts w:cstheme="minorHAnsi"/>
                <w:sz w:val="24"/>
                <w:szCs w:val="24"/>
              </w:rPr>
              <w:t>Qasim</w:t>
            </w:r>
            <w:proofErr w:type="spellEnd"/>
            <w:r w:rsidRPr="00A23A9D">
              <w:rPr>
                <w:rFonts w:cstheme="minorHAnsi"/>
                <w:sz w:val="24"/>
                <w:szCs w:val="24"/>
              </w:rPr>
              <w:t xml:space="preserve"> </w:t>
            </w:r>
            <w:proofErr w:type="spellStart"/>
            <w:r w:rsidRPr="00A23A9D">
              <w:rPr>
                <w:rFonts w:cstheme="minorHAnsi"/>
                <w:sz w:val="24"/>
                <w:szCs w:val="24"/>
              </w:rPr>
              <w:t>Javed</w:t>
            </w:r>
            <w:proofErr w:type="spellEnd"/>
            <w:r w:rsidRPr="00A23A9D">
              <w:rPr>
                <w:rFonts w:cstheme="minorHAnsi"/>
                <w:sz w:val="24"/>
                <w:szCs w:val="24"/>
              </w:rPr>
              <w:t xml:space="preserve">,  </w:t>
            </w:r>
            <w:proofErr w:type="spellStart"/>
            <w:r w:rsidRPr="00A23A9D">
              <w:rPr>
                <w:rFonts w:cstheme="minorHAnsi"/>
                <w:sz w:val="24"/>
                <w:szCs w:val="24"/>
              </w:rPr>
              <w:t>AD&amp;SJ</w:t>
            </w:r>
            <w:proofErr w:type="spellEnd"/>
          </w:p>
        </w:tc>
      </w:tr>
      <w:tr w:rsidR="009B0ECB" w:rsidRPr="00A23A9D" w:rsidTr="00EF0366">
        <w:trPr>
          <w:cnfStyle w:val="00000001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010000"/>
              <w:rPr>
                <w:rFonts w:cstheme="minorHAnsi"/>
                <w:sz w:val="24"/>
                <w:szCs w:val="24"/>
              </w:rPr>
            </w:pPr>
            <w:r w:rsidRPr="00A23A9D">
              <w:rPr>
                <w:rFonts w:cstheme="minorHAnsi"/>
                <w:sz w:val="24"/>
                <w:szCs w:val="24"/>
              </w:rPr>
              <w:t xml:space="preserve">Mr. </w:t>
            </w:r>
            <w:proofErr w:type="spellStart"/>
            <w:r w:rsidRPr="00A23A9D">
              <w:rPr>
                <w:rFonts w:cstheme="minorHAnsi"/>
                <w:sz w:val="24"/>
                <w:szCs w:val="24"/>
              </w:rPr>
              <w:t>Hasnain</w:t>
            </w:r>
            <w:proofErr w:type="spellEnd"/>
            <w:r w:rsidRPr="00A23A9D">
              <w:rPr>
                <w:rFonts w:cstheme="minorHAnsi"/>
                <w:sz w:val="24"/>
                <w:szCs w:val="24"/>
              </w:rPr>
              <w:t xml:space="preserve"> Ahmed,  </w:t>
            </w:r>
            <w:proofErr w:type="spellStart"/>
            <w:r w:rsidRPr="00A23A9D">
              <w:rPr>
                <w:rFonts w:cstheme="minorHAnsi"/>
                <w:sz w:val="24"/>
                <w:szCs w:val="24"/>
              </w:rPr>
              <w:t>AD&amp;SJ</w:t>
            </w:r>
            <w:proofErr w:type="spellEnd"/>
          </w:p>
        </w:tc>
      </w:tr>
      <w:tr w:rsidR="009B0ECB" w:rsidRPr="00A23A9D" w:rsidTr="00EF0366">
        <w:trPr>
          <w:cnfStyle w:val="00000010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100000"/>
              <w:rPr>
                <w:rFonts w:cstheme="minorHAnsi"/>
                <w:sz w:val="24"/>
                <w:szCs w:val="24"/>
              </w:rPr>
            </w:pPr>
            <w:r w:rsidRPr="00A23A9D">
              <w:rPr>
                <w:rFonts w:cstheme="minorHAnsi"/>
                <w:sz w:val="24"/>
                <w:szCs w:val="24"/>
              </w:rPr>
              <w:t>Mr. Danish Afzal,  AD&amp;SJ</w:t>
            </w:r>
          </w:p>
        </w:tc>
      </w:tr>
      <w:tr w:rsidR="009B0ECB" w:rsidRPr="00A23A9D" w:rsidTr="00EF0366">
        <w:trPr>
          <w:cnfStyle w:val="000000010000"/>
          <w:trHeight w:val="20"/>
        </w:trPr>
        <w:tc>
          <w:tcPr>
            <w:cnfStyle w:val="001000000000"/>
            <w:tcW w:w="544" w:type="pct"/>
          </w:tcPr>
          <w:p w:rsidR="009B0ECB" w:rsidRPr="00A23A9D" w:rsidRDefault="009B0ECB" w:rsidP="009B0ECB">
            <w:pPr>
              <w:pStyle w:val="ListParagraph"/>
              <w:numPr>
                <w:ilvl w:val="0"/>
                <w:numId w:val="2"/>
              </w:numPr>
              <w:spacing w:line="360" w:lineRule="auto"/>
              <w:rPr>
                <w:rFonts w:cstheme="minorHAnsi"/>
                <w:sz w:val="24"/>
                <w:szCs w:val="24"/>
              </w:rPr>
            </w:pPr>
          </w:p>
        </w:tc>
        <w:tc>
          <w:tcPr>
            <w:tcW w:w="4456" w:type="pct"/>
          </w:tcPr>
          <w:p w:rsidR="009B0ECB" w:rsidRPr="00A23A9D" w:rsidRDefault="009B0ECB" w:rsidP="0040646B">
            <w:pPr>
              <w:pStyle w:val="ListParagraph"/>
              <w:spacing w:line="360" w:lineRule="auto"/>
              <w:ind w:left="360"/>
              <w:cnfStyle w:val="000000010000"/>
              <w:rPr>
                <w:rFonts w:cstheme="minorHAnsi"/>
                <w:sz w:val="24"/>
                <w:szCs w:val="24"/>
              </w:rPr>
            </w:pPr>
            <w:r w:rsidRPr="00A23A9D">
              <w:rPr>
                <w:rFonts w:cstheme="minorHAnsi"/>
                <w:sz w:val="24"/>
                <w:szCs w:val="24"/>
              </w:rPr>
              <w:t xml:space="preserve">Mr. </w:t>
            </w:r>
            <w:proofErr w:type="spellStart"/>
            <w:r w:rsidRPr="00A23A9D">
              <w:rPr>
                <w:rFonts w:cstheme="minorHAnsi"/>
                <w:sz w:val="24"/>
                <w:szCs w:val="24"/>
              </w:rPr>
              <w:t>Rana</w:t>
            </w:r>
            <w:proofErr w:type="spellEnd"/>
            <w:r w:rsidRPr="00A23A9D">
              <w:rPr>
                <w:rFonts w:cstheme="minorHAnsi"/>
                <w:sz w:val="24"/>
                <w:szCs w:val="24"/>
              </w:rPr>
              <w:t xml:space="preserve"> </w:t>
            </w:r>
            <w:proofErr w:type="spellStart"/>
            <w:r w:rsidRPr="00A23A9D">
              <w:rPr>
                <w:rFonts w:cstheme="minorHAnsi"/>
                <w:sz w:val="24"/>
                <w:szCs w:val="24"/>
              </w:rPr>
              <w:t>Sohail</w:t>
            </w:r>
            <w:proofErr w:type="spellEnd"/>
            <w:r w:rsidRPr="00A23A9D">
              <w:rPr>
                <w:rFonts w:cstheme="minorHAnsi"/>
                <w:sz w:val="24"/>
                <w:szCs w:val="24"/>
              </w:rPr>
              <w:t xml:space="preserve"> Tariq, AD&amp; SJ</w:t>
            </w:r>
          </w:p>
        </w:tc>
      </w:tr>
    </w:tbl>
    <w:p w:rsidR="009B0ECB" w:rsidRPr="005B6947" w:rsidRDefault="009B0ECB" w:rsidP="009B0ECB">
      <w:pPr>
        <w:pStyle w:val="ListParagraph"/>
        <w:spacing w:line="360" w:lineRule="auto"/>
        <w:ind w:left="360"/>
        <w:jc w:val="both"/>
        <w:rPr>
          <w:rFonts w:cstheme="minorHAnsi"/>
          <w:sz w:val="24"/>
          <w:szCs w:val="24"/>
        </w:rPr>
      </w:pPr>
    </w:p>
    <w:p w:rsidR="009B0ECB" w:rsidRDefault="009B0ECB" w:rsidP="009B0ECB">
      <w:pPr>
        <w:pStyle w:val="Heading1"/>
      </w:pPr>
      <w:r>
        <w:t>4.0</w:t>
      </w:r>
      <w:r>
        <w:tab/>
        <w:t>Resource Persons</w:t>
      </w:r>
    </w:p>
    <w:p w:rsidR="009B0ECB" w:rsidRPr="00007429" w:rsidRDefault="009B0ECB" w:rsidP="009B0ECB"/>
    <w:p w:rsidR="009B0ECB" w:rsidRPr="00AA0857" w:rsidRDefault="009B0ECB" w:rsidP="009B0ECB">
      <w:pPr>
        <w:spacing w:line="360" w:lineRule="auto"/>
        <w:jc w:val="both"/>
        <w:rPr>
          <w:rFonts w:cstheme="minorHAnsi"/>
          <w:sz w:val="24"/>
          <w:szCs w:val="24"/>
        </w:rPr>
      </w:pPr>
      <w:r>
        <w:rPr>
          <w:rFonts w:cstheme="minorHAnsi"/>
          <w:sz w:val="24"/>
          <w:szCs w:val="24"/>
        </w:rPr>
        <w:t>4.1</w:t>
      </w:r>
      <w:r>
        <w:rPr>
          <w:rFonts w:cstheme="minorHAnsi"/>
          <w:sz w:val="24"/>
          <w:szCs w:val="24"/>
        </w:rPr>
        <w:tab/>
      </w:r>
      <w:r w:rsidRPr="00AA0857">
        <w:rPr>
          <w:rFonts w:cstheme="minorHAnsi"/>
          <w:sz w:val="24"/>
          <w:szCs w:val="24"/>
        </w:rPr>
        <w:t xml:space="preserve">Former Justices </w:t>
      </w:r>
      <w:r w:rsidR="008C1B37">
        <w:rPr>
          <w:rFonts w:cstheme="minorHAnsi"/>
          <w:sz w:val="24"/>
          <w:szCs w:val="24"/>
        </w:rPr>
        <w:t>Syed</w:t>
      </w:r>
      <w:r w:rsidRPr="00AA0857">
        <w:rPr>
          <w:rFonts w:cstheme="minorHAnsi"/>
          <w:sz w:val="24"/>
          <w:szCs w:val="24"/>
        </w:rPr>
        <w:t xml:space="preserve"> Yahya Zahid </w:t>
      </w:r>
      <w:r w:rsidR="00955C22" w:rsidRPr="00AA0857">
        <w:rPr>
          <w:rFonts w:cstheme="minorHAnsi"/>
          <w:sz w:val="24"/>
          <w:szCs w:val="24"/>
        </w:rPr>
        <w:t>Gilani</w:t>
      </w:r>
      <w:r w:rsidRPr="00AA0857">
        <w:rPr>
          <w:rFonts w:cstheme="minorHAnsi"/>
          <w:sz w:val="24"/>
          <w:szCs w:val="24"/>
        </w:rPr>
        <w:t xml:space="preserve">, </w:t>
      </w:r>
      <w:r w:rsidR="00955C22">
        <w:rPr>
          <w:rFonts w:cstheme="minorHAnsi"/>
          <w:sz w:val="24"/>
          <w:szCs w:val="24"/>
        </w:rPr>
        <w:t xml:space="preserve">Mr. Abdul </w:t>
      </w:r>
      <w:r w:rsidRPr="00AA0857">
        <w:rPr>
          <w:rFonts w:cstheme="minorHAnsi"/>
          <w:sz w:val="24"/>
          <w:szCs w:val="24"/>
        </w:rPr>
        <w:t xml:space="preserve">Latif Khan, </w:t>
      </w:r>
      <w:r w:rsidR="00955C22">
        <w:rPr>
          <w:rFonts w:cstheme="minorHAnsi"/>
          <w:sz w:val="24"/>
          <w:szCs w:val="24"/>
        </w:rPr>
        <w:t>Mr. Riaz Ahmed and f</w:t>
      </w:r>
      <w:r w:rsidRPr="00AA0857">
        <w:rPr>
          <w:rFonts w:cstheme="minorHAnsi"/>
          <w:sz w:val="24"/>
          <w:szCs w:val="24"/>
        </w:rPr>
        <w:t xml:space="preserve">ormer Chief Secretary Mr. Abdullah honored the occasion </w:t>
      </w:r>
      <w:r w:rsidR="00955C22">
        <w:rPr>
          <w:rFonts w:cstheme="minorHAnsi"/>
          <w:sz w:val="24"/>
          <w:szCs w:val="24"/>
        </w:rPr>
        <w:t xml:space="preserve">and shared </w:t>
      </w:r>
      <w:r w:rsidRPr="00AA0857">
        <w:rPr>
          <w:rFonts w:cstheme="minorHAnsi"/>
          <w:sz w:val="24"/>
          <w:szCs w:val="24"/>
        </w:rPr>
        <w:t>their knowledge and experience</w:t>
      </w:r>
      <w:r w:rsidR="00955C22">
        <w:rPr>
          <w:rFonts w:cstheme="minorHAnsi"/>
          <w:sz w:val="24"/>
          <w:szCs w:val="24"/>
        </w:rPr>
        <w:t xml:space="preserve"> with the participants</w:t>
      </w:r>
      <w:r w:rsidRPr="00AA0857">
        <w:rPr>
          <w:rFonts w:cstheme="minorHAnsi"/>
          <w:sz w:val="24"/>
          <w:szCs w:val="24"/>
        </w:rPr>
        <w:t>. Besides, Director</w:t>
      </w:r>
      <w:r w:rsidR="00955C22">
        <w:rPr>
          <w:rFonts w:cstheme="minorHAnsi"/>
          <w:sz w:val="24"/>
          <w:szCs w:val="24"/>
        </w:rPr>
        <w:t>-</w:t>
      </w:r>
      <w:r w:rsidRPr="00AA0857">
        <w:rPr>
          <w:rFonts w:cstheme="minorHAnsi"/>
          <w:sz w:val="24"/>
          <w:szCs w:val="24"/>
        </w:rPr>
        <w:t>General, Dean Faculty of the Academy, Director Regulation of Peshawar High Court and PSO to Honorable, the Chief Justice</w:t>
      </w:r>
      <w:r w:rsidR="00955C22">
        <w:rPr>
          <w:rFonts w:cstheme="minorHAnsi"/>
          <w:sz w:val="24"/>
          <w:szCs w:val="24"/>
        </w:rPr>
        <w:t>. Peshawar High Court, Peshawar</w:t>
      </w:r>
      <w:r w:rsidR="0040646B">
        <w:rPr>
          <w:rFonts w:cstheme="minorHAnsi"/>
          <w:sz w:val="24"/>
          <w:szCs w:val="24"/>
        </w:rPr>
        <w:t xml:space="preserve"> and Director Instructions, Judicial Academy</w:t>
      </w:r>
      <w:r w:rsidR="00955C22">
        <w:rPr>
          <w:rFonts w:cstheme="minorHAnsi"/>
          <w:sz w:val="24"/>
          <w:szCs w:val="24"/>
        </w:rPr>
        <w:t xml:space="preserve"> </w:t>
      </w:r>
      <w:r w:rsidRPr="00AA0857">
        <w:rPr>
          <w:rFonts w:cstheme="minorHAnsi"/>
          <w:sz w:val="24"/>
          <w:szCs w:val="24"/>
        </w:rPr>
        <w:t>gave their insight on different subjects.</w:t>
      </w:r>
    </w:p>
    <w:p w:rsidR="009B0ECB" w:rsidRPr="00AA0857" w:rsidRDefault="009B0ECB" w:rsidP="009B0ECB">
      <w:pPr>
        <w:spacing w:line="360" w:lineRule="auto"/>
        <w:jc w:val="both"/>
        <w:rPr>
          <w:rFonts w:cstheme="minorHAnsi"/>
          <w:sz w:val="24"/>
          <w:szCs w:val="24"/>
        </w:rPr>
      </w:pPr>
      <w:r>
        <w:rPr>
          <w:rFonts w:cstheme="minorHAnsi"/>
          <w:sz w:val="24"/>
          <w:szCs w:val="24"/>
        </w:rPr>
        <w:lastRenderedPageBreak/>
        <w:t>4.2</w:t>
      </w:r>
      <w:r>
        <w:rPr>
          <w:rFonts w:cstheme="minorHAnsi"/>
          <w:sz w:val="24"/>
          <w:szCs w:val="24"/>
        </w:rPr>
        <w:tab/>
      </w:r>
      <w:r w:rsidRPr="00AA0857">
        <w:rPr>
          <w:rFonts w:cstheme="minorHAnsi"/>
          <w:sz w:val="24"/>
          <w:szCs w:val="24"/>
        </w:rPr>
        <w:t xml:space="preserve"> It would be </w:t>
      </w:r>
      <w:r w:rsidR="00B75901">
        <w:rPr>
          <w:rFonts w:cstheme="minorHAnsi"/>
          <w:sz w:val="24"/>
          <w:szCs w:val="24"/>
        </w:rPr>
        <w:t xml:space="preserve">necessary to make mention of </w:t>
      </w:r>
      <w:r w:rsidRPr="00AA0857">
        <w:rPr>
          <w:rFonts w:cstheme="minorHAnsi"/>
          <w:sz w:val="24"/>
          <w:szCs w:val="24"/>
        </w:rPr>
        <w:t xml:space="preserve">each </w:t>
      </w:r>
      <w:r>
        <w:rPr>
          <w:rFonts w:cstheme="minorHAnsi"/>
          <w:sz w:val="24"/>
          <w:szCs w:val="24"/>
        </w:rPr>
        <w:t>resource person</w:t>
      </w:r>
      <w:r w:rsidRPr="00AA0857">
        <w:rPr>
          <w:rFonts w:cstheme="minorHAnsi"/>
          <w:sz w:val="24"/>
          <w:szCs w:val="24"/>
        </w:rPr>
        <w:t xml:space="preserve"> </w:t>
      </w:r>
      <w:r w:rsidR="00B75901">
        <w:rPr>
          <w:rFonts w:cstheme="minorHAnsi"/>
          <w:sz w:val="24"/>
          <w:szCs w:val="24"/>
        </w:rPr>
        <w:t xml:space="preserve">along with </w:t>
      </w:r>
      <w:r w:rsidRPr="00AA0857">
        <w:rPr>
          <w:rFonts w:cstheme="minorHAnsi"/>
          <w:sz w:val="24"/>
          <w:szCs w:val="24"/>
        </w:rPr>
        <w:t xml:space="preserve">topic </w:t>
      </w:r>
      <w:r w:rsidR="00B75901">
        <w:rPr>
          <w:rFonts w:cstheme="minorHAnsi"/>
          <w:sz w:val="24"/>
          <w:szCs w:val="24"/>
        </w:rPr>
        <w:t>dilated upon by him. The following table contains these details:-</w:t>
      </w:r>
    </w:p>
    <w:tbl>
      <w:tblPr>
        <w:tblStyle w:val="LightGrid-Accent5"/>
        <w:tblW w:w="5000" w:type="pct"/>
        <w:tblLook w:val="04A0"/>
      </w:tblPr>
      <w:tblGrid>
        <w:gridCol w:w="501"/>
        <w:gridCol w:w="4348"/>
        <w:gridCol w:w="4727"/>
      </w:tblGrid>
      <w:tr w:rsidR="009B0ECB" w:rsidRPr="00823848" w:rsidTr="00150682">
        <w:trPr>
          <w:cnfStyle w:val="100000000000"/>
        </w:trPr>
        <w:tc>
          <w:tcPr>
            <w:cnfStyle w:val="001000000000"/>
            <w:tcW w:w="5000" w:type="pct"/>
            <w:gridSpan w:val="3"/>
          </w:tcPr>
          <w:p w:rsidR="009B0ECB" w:rsidRPr="00823848" w:rsidRDefault="009B0ECB" w:rsidP="0040646B">
            <w:pPr>
              <w:spacing w:line="360" w:lineRule="auto"/>
              <w:jc w:val="center"/>
              <w:rPr>
                <w:rFonts w:cstheme="minorHAnsi"/>
                <w:b w:val="0"/>
                <w:bCs w:val="0"/>
                <w:sz w:val="24"/>
                <w:szCs w:val="24"/>
              </w:rPr>
            </w:pPr>
            <w:r w:rsidRPr="00823848">
              <w:rPr>
                <w:rFonts w:cstheme="minorHAnsi"/>
                <w:sz w:val="24"/>
                <w:szCs w:val="24"/>
              </w:rPr>
              <w:t>Day 01 - Monday 25-03-2019</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b w:val="0"/>
                <w:bCs w:val="0"/>
                <w:sz w:val="24"/>
                <w:szCs w:val="24"/>
              </w:rPr>
            </w:pPr>
            <w:r w:rsidRPr="00823848">
              <w:rPr>
                <w:rFonts w:cstheme="minorHAnsi"/>
                <w:sz w:val="24"/>
                <w:szCs w:val="24"/>
              </w:rPr>
              <w:t>#</w:t>
            </w:r>
          </w:p>
        </w:tc>
        <w:tc>
          <w:tcPr>
            <w:tcW w:w="2281" w:type="pct"/>
          </w:tcPr>
          <w:p w:rsidR="009B0ECB" w:rsidRPr="00823848" w:rsidRDefault="009B0ECB" w:rsidP="0040646B">
            <w:pPr>
              <w:spacing w:line="360" w:lineRule="auto"/>
              <w:cnfStyle w:val="000000100000"/>
              <w:rPr>
                <w:rFonts w:cstheme="minorHAnsi"/>
                <w:b/>
                <w:bCs/>
                <w:sz w:val="24"/>
                <w:szCs w:val="24"/>
              </w:rPr>
            </w:pPr>
            <w:r w:rsidRPr="00823848">
              <w:rPr>
                <w:rFonts w:cstheme="minorHAnsi"/>
                <w:b/>
                <w:bCs/>
                <w:sz w:val="24"/>
                <w:szCs w:val="24"/>
              </w:rPr>
              <w:t>Topic</w:t>
            </w:r>
          </w:p>
        </w:tc>
        <w:tc>
          <w:tcPr>
            <w:tcW w:w="2479" w:type="pct"/>
          </w:tcPr>
          <w:p w:rsidR="009B0ECB" w:rsidRPr="00823848" w:rsidRDefault="009B0ECB" w:rsidP="0040646B">
            <w:pPr>
              <w:spacing w:line="360" w:lineRule="auto"/>
              <w:cnfStyle w:val="000000100000"/>
              <w:rPr>
                <w:rFonts w:cstheme="minorHAnsi"/>
                <w:b/>
                <w:bCs/>
                <w:sz w:val="24"/>
                <w:szCs w:val="24"/>
              </w:rPr>
            </w:pPr>
            <w:r w:rsidRPr="00823848">
              <w:rPr>
                <w:rFonts w:cstheme="minorHAnsi"/>
                <w:b/>
                <w:bCs/>
                <w:sz w:val="24"/>
                <w:szCs w:val="24"/>
              </w:rPr>
              <w:t>Resource Person</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01</w:t>
            </w:r>
          </w:p>
        </w:tc>
        <w:tc>
          <w:tcPr>
            <w:tcW w:w="2281" w:type="pct"/>
          </w:tcPr>
          <w:p w:rsidR="009B0ECB" w:rsidRPr="00823848" w:rsidRDefault="009B0ECB" w:rsidP="0040646B">
            <w:pPr>
              <w:spacing w:line="360" w:lineRule="auto"/>
              <w:cnfStyle w:val="000000010000"/>
              <w:rPr>
                <w:rFonts w:cstheme="minorHAnsi"/>
                <w:sz w:val="24"/>
                <w:szCs w:val="24"/>
              </w:rPr>
            </w:pPr>
            <w:r w:rsidRPr="00823848">
              <w:rPr>
                <w:rFonts w:cstheme="minorHAnsi"/>
                <w:sz w:val="24"/>
                <w:szCs w:val="24"/>
              </w:rPr>
              <w:t>Self, Stress &amp; Time Management - I</w:t>
            </w:r>
          </w:p>
        </w:tc>
        <w:tc>
          <w:tcPr>
            <w:tcW w:w="2479" w:type="pct"/>
          </w:tcPr>
          <w:p w:rsidR="009B0ECB" w:rsidRPr="00823848" w:rsidRDefault="009B0ECB" w:rsidP="00733F03">
            <w:pPr>
              <w:spacing w:line="360" w:lineRule="auto"/>
              <w:jc w:val="left"/>
              <w:cnfStyle w:val="000000010000"/>
              <w:rPr>
                <w:rFonts w:cstheme="minorHAnsi"/>
                <w:sz w:val="24"/>
                <w:szCs w:val="24"/>
              </w:rPr>
            </w:pPr>
            <w:proofErr w:type="spellStart"/>
            <w:r w:rsidRPr="00823848">
              <w:rPr>
                <w:rFonts w:cstheme="minorHAnsi"/>
                <w:sz w:val="24"/>
                <w:szCs w:val="24"/>
              </w:rPr>
              <w:t>Mr.Abdullah</w:t>
            </w:r>
            <w:proofErr w:type="spellEnd"/>
            <w:r w:rsidRPr="00823848">
              <w:rPr>
                <w:rFonts w:cstheme="minorHAnsi"/>
                <w:sz w:val="24"/>
                <w:szCs w:val="24"/>
              </w:rPr>
              <w:t xml:space="preserve">, </w:t>
            </w:r>
            <w:r w:rsidRPr="00823848">
              <w:rPr>
                <w:rFonts w:cstheme="minorHAnsi"/>
                <w:sz w:val="24"/>
                <w:szCs w:val="24"/>
              </w:rPr>
              <w:br/>
              <w:t>Former Chief</w:t>
            </w:r>
            <w:r w:rsidR="00C1472C">
              <w:rPr>
                <w:rFonts w:cstheme="minorHAnsi"/>
                <w:sz w:val="24"/>
                <w:szCs w:val="24"/>
              </w:rPr>
              <w:t xml:space="preserve">, </w:t>
            </w:r>
            <w:r w:rsidRPr="00823848">
              <w:rPr>
                <w:rFonts w:cstheme="minorHAnsi"/>
                <w:sz w:val="24"/>
                <w:szCs w:val="24"/>
              </w:rPr>
              <w:t>Secretary</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02</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Self, Stress &amp; Time Management - II</w:t>
            </w:r>
          </w:p>
        </w:tc>
        <w:tc>
          <w:tcPr>
            <w:tcW w:w="2479" w:type="pct"/>
          </w:tcPr>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t>Mr.</w:t>
            </w:r>
            <w:r w:rsidR="00733F03">
              <w:rPr>
                <w:rFonts w:cstheme="minorHAnsi"/>
                <w:sz w:val="24"/>
                <w:szCs w:val="24"/>
              </w:rPr>
              <w:t xml:space="preserve"> </w:t>
            </w:r>
            <w:r w:rsidRPr="00823848">
              <w:rPr>
                <w:rFonts w:cstheme="minorHAnsi"/>
                <w:sz w:val="24"/>
                <w:szCs w:val="24"/>
              </w:rPr>
              <w:t xml:space="preserve">Abdullah, </w:t>
            </w:r>
            <w:r w:rsidRPr="00823848">
              <w:rPr>
                <w:rFonts w:cstheme="minorHAnsi"/>
                <w:sz w:val="24"/>
                <w:szCs w:val="24"/>
              </w:rPr>
              <w:br/>
              <w:t>Former Chief Secretary</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03</w:t>
            </w:r>
          </w:p>
        </w:tc>
        <w:tc>
          <w:tcPr>
            <w:tcW w:w="2281" w:type="pct"/>
          </w:tcPr>
          <w:p w:rsidR="009B0ECB" w:rsidRPr="00823848" w:rsidRDefault="009B0ECB" w:rsidP="0040646B">
            <w:pPr>
              <w:pStyle w:val="ListParagraph"/>
              <w:spacing w:line="360" w:lineRule="auto"/>
              <w:ind w:left="0"/>
              <w:cnfStyle w:val="000000010000"/>
              <w:rPr>
                <w:rFonts w:cstheme="minorHAnsi"/>
                <w:sz w:val="24"/>
                <w:szCs w:val="24"/>
              </w:rPr>
            </w:pPr>
            <w:r w:rsidRPr="00823848">
              <w:rPr>
                <w:rFonts w:cstheme="minorHAnsi"/>
                <w:sz w:val="24"/>
                <w:szCs w:val="24"/>
              </w:rPr>
              <w:t>Precedents</w:t>
            </w:r>
          </w:p>
        </w:tc>
        <w:tc>
          <w:tcPr>
            <w:tcW w:w="2479" w:type="pct"/>
          </w:tcPr>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Director Instructions, KPJA</w:t>
            </w:r>
            <w:r w:rsidR="008C1B37">
              <w:rPr>
                <w:rFonts w:cstheme="minorHAnsi"/>
                <w:sz w:val="24"/>
                <w:szCs w:val="24"/>
              </w:rPr>
              <w:t xml:space="preserve"> (AD&amp;SJ)</w:t>
            </w:r>
          </w:p>
        </w:tc>
      </w:tr>
      <w:tr w:rsidR="009B0ECB" w:rsidRPr="00823848" w:rsidTr="00150682">
        <w:trPr>
          <w:cnfStyle w:val="000000100000"/>
        </w:trPr>
        <w:tc>
          <w:tcPr>
            <w:cnfStyle w:val="001000000000"/>
            <w:tcW w:w="5000" w:type="pct"/>
            <w:gridSpan w:val="3"/>
          </w:tcPr>
          <w:p w:rsidR="009B0ECB" w:rsidRPr="00823848" w:rsidRDefault="009B0ECB" w:rsidP="00733F03">
            <w:pPr>
              <w:spacing w:line="360" w:lineRule="auto"/>
              <w:jc w:val="center"/>
              <w:rPr>
                <w:rFonts w:cstheme="minorHAnsi"/>
                <w:b w:val="0"/>
                <w:bCs w:val="0"/>
                <w:sz w:val="24"/>
                <w:szCs w:val="24"/>
              </w:rPr>
            </w:pPr>
            <w:r w:rsidRPr="00823848">
              <w:rPr>
                <w:rFonts w:cstheme="minorHAnsi"/>
                <w:sz w:val="24"/>
                <w:szCs w:val="24"/>
              </w:rPr>
              <w:t>Day 02 - Tuesday 26-03-2019</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b w:val="0"/>
                <w:bCs w:val="0"/>
                <w:sz w:val="24"/>
                <w:szCs w:val="24"/>
              </w:rPr>
            </w:pPr>
          </w:p>
        </w:tc>
        <w:tc>
          <w:tcPr>
            <w:tcW w:w="2281" w:type="pct"/>
          </w:tcPr>
          <w:p w:rsidR="009B0ECB" w:rsidRPr="00823848" w:rsidRDefault="009B0ECB" w:rsidP="0040646B">
            <w:pPr>
              <w:spacing w:line="360" w:lineRule="auto"/>
              <w:cnfStyle w:val="000000010000"/>
              <w:rPr>
                <w:rFonts w:cstheme="minorHAnsi"/>
                <w:b/>
                <w:bCs/>
                <w:sz w:val="24"/>
                <w:szCs w:val="24"/>
              </w:rPr>
            </w:pPr>
            <w:r w:rsidRPr="00823848">
              <w:rPr>
                <w:rFonts w:cstheme="minorHAnsi"/>
                <w:b/>
                <w:bCs/>
                <w:sz w:val="24"/>
                <w:szCs w:val="24"/>
              </w:rPr>
              <w:t>Topic</w:t>
            </w:r>
          </w:p>
        </w:tc>
        <w:tc>
          <w:tcPr>
            <w:tcW w:w="2479" w:type="pct"/>
          </w:tcPr>
          <w:p w:rsidR="009B0ECB" w:rsidRPr="00823848" w:rsidRDefault="009B0ECB" w:rsidP="00733F03">
            <w:pPr>
              <w:spacing w:line="360" w:lineRule="auto"/>
              <w:jc w:val="left"/>
              <w:cnfStyle w:val="000000010000"/>
              <w:rPr>
                <w:rFonts w:cstheme="minorHAnsi"/>
                <w:b/>
                <w:bCs/>
                <w:sz w:val="24"/>
                <w:szCs w:val="24"/>
              </w:rPr>
            </w:pPr>
            <w:r w:rsidRPr="00823848">
              <w:rPr>
                <w:rFonts w:cstheme="minorHAnsi"/>
                <w:b/>
                <w:bCs/>
                <w:sz w:val="24"/>
                <w:szCs w:val="24"/>
              </w:rPr>
              <w:t>Resource Person</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04</w:t>
            </w:r>
          </w:p>
        </w:tc>
        <w:tc>
          <w:tcPr>
            <w:tcW w:w="2281" w:type="pct"/>
          </w:tcPr>
          <w:p w:rsidR="009B0ECB" w:rsidRPr="00823848" w:rsidRDefault="009B0ECB" w:rsidP="0040646B">
            <w:pPr>
              <w:pStyle w:val="ListParagraph"/>
              <w:spacing w:line="360" w:lineRule="auto"/>
              <w:ind w:left="0"/>
              <w:cnfStyle w:val="000000100000"/>
              <w:rPr>
                <w:rFonts w:cstheme="minorHAnsi"/>
                <w:sz w:val="24"/>
                <w:szCs w:val="24"/>
              </w:rPr>
            </w:pPr>
            <w:r w:rsidRPr="00823848">
              <w:rPr>
                <w:rFonts w:cstheme="minorHAnsi"/>
                <w:sz w:val="24"/>
                <w:szCs w:val="24"/>
              </w:rPr>
              <w:t>Case Management- Civil -I</w:t>
            </w:r>
          </w:p>
        </w:tc>
        <w:tc>
          <w:tcPr>
            <w:tcW w:w="2479" w:type="pct"/>
          </w:tcPr>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t>Mr. Zia</w:t>
            </w:r>
            <w:r w:rsidR="008C1B37">
              <w:rPr>
                <w:rFonts w:cstheme="minorHAnsi"/>
                <w:sz w:val="24"/>
                <w:szCs w:val="24"/>
              </w:rPr>
              <w:t>-</w:t>
            </w:r>
            <w:proofErr w:type="spellStart"/>
            <w:r w:rsidRPr="00823848">
              <w:rPr>
                <w:rFonts w:cstheme="minorHAnsi"/>
                <w:sz w:val="24"/>
                <w:szCs w:val="24"/>
              </w:rPr>
              <w:t>ur</w:t>
            </w:r>
            <w:proofErr w:type="spellEnd"/>
            <w:r w:rsidR="008C1B37">
              <w:rPr>
                <w:rFonts w:cstheme="minorHAnsi"/>
                <w:sz w:val="24"/>
                <w:szCs w:val="24"/>
              </w:rPr>
              <w:t>-</w:t>
            </w:r>
            <w:proofErr w:type="spellStart"/>
            <w:r w:rsidRPr="00823848">
              <w:rPr>
                <w:rFonts w:cstheme="minorHAnsi"/>
                <w:sz w:val="24"/>
                <w:szCs w:val="24"/>
              </w:rPr>
              <w:t>Rehman</w:t>
            </w:r>
            <w:proofErr w:type="spellEnd"/>
            <w:r w:rsidRPr="00823848">
              <w:rPr>
                <w:rFonts w:cstheme="minorHAnsi"/>
                <w:sz w:val="24"/>
                <w:szCs w:val="24"/>
              </w:rPr>
              <w:t xml:space="preserve">, </w:t>
            </w:r>
            <w:r w:rsidR="008C1B37">
              <w:rPr>
                <w:rFonts w:cstheme="minorHAnsi"/>
                <w:sz w:val="24"/>
                <w:szCs w:val="24"/>
              </w:rPr>
              <w:t>(</w:t>
            </w:r>
            <w:proofErr w:type="spellStart"/>
            <w:r w:rsidR="008C1B37">
              <w:rPr>
                <w:rFonts w:cstheme="minorHAnsi"/>
                <w:sz w:val="24"/>
                <w:szCs w:val="24"/>
              </w:rPr>
              <w:t>AD&amp;SJ</w:t>
            </w:r>
            <w:proofErr w:type="spellEnd"/>
            <w:r w:rsidR="008C1B37">
              <w:rPr>
                <w:rFonts w:cstheme="minorHAnsi"/>
                <w:sz w:val="24"/>
                <w:szCs w:val="24"/>
              </w:rPr>
              <w:t>)</w:t>
            </w:r>
            <w:r w:rsidRPr="00823848">
              <w:rPr>
                <w:rFonts w:cstheme="minorHAnsi"/>
                <w:sz w:val="24"/>
                <w:szCs w:val="24"/>
              </w:rPr>
              <w:br/>
              <w:t>Director Regulations, PHC</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05</w:t>
            </w:r>
          </w:p>
        </w:tc>
        <w:tc>
          <w:tcPr>
            <w:tcW w:w="2281" w:type="pct"/>
          </w:tcPr>
          <w:p w:rsidR="009B0ECB" w:rsidRPr="00823848" w:rsidRDefault="009B0ECB" w:rsidP="0040646B">
            <w:pPr>
              <w:spacing w:line="360" w:lineRule="auto"/>
              <w:cnfStyle w:val="000000010000"/>
              <w:rPr>
                <w:rFonts w:cstheme="minorHAnsi"/>
                <w:sz w:val="24"/>
                <w:szCs w:val="24"/>
              </w:rPr>
            </w:pPr>
            <w:r w:rsidRPr="00823848">
              <w:rPr>
                <w:rFonts w:cstheme="minorHAnsi"/>
                <w:sz w:val="24"/>
                <w:szCs w:val="24"/>
              </w:rPr>
              <w:t>Case Management- Civil -II</w:t>
            </w:r>
          </w:p>
        </w:tc>
        <w:tc>
          <w:tcPr>
            <w:tcW w:w="2479" w:type="pct"/>
          </w:tcPr>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Mr. Zia</w:t>
            </w:r>
            <w:r w:rsidR="008C1B37">
              <w:rPr>
                <w:rFonts w:cstheme="minorHAnsi"/>
                <w:sz w:val="24"/>
                <w:szCs w:val="24"/>
              </w:rPr>
              <w:t>-</w:t>
            </w:r>
            <w:proofErr w:type="spellStart"/>
            <w:r w:rsidR="008C1B37">
              <w:rPr>
                <w:rFonts w:cstheme="minorHAnsi"/>
                <w:sz w:val="24"/>
                <w:szCs w:val="24"/>
              </w:rPr>
              <w:t>ur</w:t>
            </w:r>
            <w:proofErr w:type="spellEnd"/>
            <w:r w:rsidR="008C1B37">
              <w:rPr>
                <w:rFonts w:cstheme="minorHAnsi"/>
                <w:sz w:val="24"/>
                <w:szCs w:val="24"/>
              </w:rPr>
              <w:t>-</w:t>
            </w:r>
            <w:proofErr w:type="spellStart"/>
            <w:r w:rsidRPr="00823848">
              <w:rPr>
                <w:rFonts w:cstheme="minorHAnsi"/>
                <w:sz w:val="24"/>
                <w:szCs w:val="24"/>
              </w:rPr>
              <w:t>Rehman</w:t>
            </w:r>
            <w:proofErr w:type="spellEnd"/>
            <w:r w:rsidRPr="00823848">
              <w:rPr>
                <w:rFonts w:cstheme="minorHAnsi"/>
                <w:sz w:val="24"/>
                <w:szCs w:val="24"/>
              </w:rPr>
              <w:t xml:space="preserve">, </w:t>
            </w:r>
            <w:r w:rsidR="008C1B37">
              <w:rPr>
                <w:rFonts w:cstheme="minorHAnsi"/>
                <w:sz w:val="24"/>
                <w:szCs w:val="24"/>
              </w:rPr>
              <w:t>(</w:t>
            </w:r>
            <w:proofErr w:type="spellStart"/>
            <w:r w:rsidR="008C1B37">
              <w:rPr>
                <w:rFonts w:cstheme="minorHAnsi"/>
                <w:sz w:val="24"/>
                <w:szCs w:val="24"/>
              </w:rPr>
              <w:t>AD&amp;SJ</w:t>
            </w:r>
            <w:proofErr w:type="spellEnd"/>
            <w:r w:rsidR="008C1B37">
              <w:rPr>
                <w:rFonts w:cstheme="minorHAnsi"/>
                <w:sz w:val="24"/>
                <w:szCs w:val="24"/>
              </w:rPr>
              <w:t>)</w:t>
            </w:r>
            <w:r w:rsidRPr="00823848">
              <w:rPr>
                <w:rFonts w:cstheme="minorHAnsi"/>
                <w:sz w:val="24"/>
                <w:szCs w:val="24"/>
              </w:rPr>
              <w:br/>
              <w:t xml:space="preserve">Director Regulations, PHC </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06</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Order Sheet writing - Civil</w:t>
            </w:r>
          </w:p>
        </w:tc>
        <w:tc>
          <w:tcPr>
            <w:tcW w:w="2479" w:type="pct"/>
          </w:tcPr>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t xml:space="preserve">Mr. </w:t>
            </w:r>
            <w:r w:rsidR="008C1B37">
              <w:rPr>
                <w:rFonts w:cstheme="minorHAnsi"/>
                <w:sz w:val="24"/>
                <w:szCs w:val="24"/>
              </w:rPr>
              <w:t xml:space="preserve">Muhammad </w:t>
            </w:r>
            <w:proofErr w:type="spellStart"/>
            <w:r w:rsidR="008C1B37">
              <w:rPr>
                <w:rFonts w:cstheme="minorHAnsi"/>
                <w:sz w:val="24"/>
                <w:szCs w:val="24"/>
              </w:rPr>
              <w:t>Bashir</w:t>
            </w:r>
            <w:proofErr w:type="spellEnd"/>
            <w:r w:rsidRPr="00823848">
              <w:rPr>
                <w:rFonts w:cstheme="minorHAnsi"/>
                <w:sz w:val="24"/>
                <w:szCs w:val="24"/>
              </w:rPr>
              <w:t xml:space="preserve">, </w:t>
            </w:r>
            <w:r w:rsidR="008C1B37">
              <w:rPr>
                <w:rFonts w:cstheme="minorHAnsi"/>
                <w:sz w:val="24"/>
                <w:szCs w:val="24"/>
              </w:rPr>
              <w:t>(</w:t>
            </w:r>
            <w:proofErr w:type="spellStart"/>
            <w:r w:rsidR="008C1B37">
              <w:rPr>
                <w:rFonts w:cstheme="minorHAnsi"/>
                <w:sz w:val="24"/>
                <w:szCs w:val="24"/>
              </w:rPr>
              <w:t>D&amp;SJ</w:t>
            </w:r>
            <w:proofErr w:type="spellEnd"/>
            <w:r w:rsidR="008C1B37">
              <w:rPr>
                <w:rFonts w:cstheme="minorHAnsi"/>
                <w:sz w:val="24"/>
                <w:szCs w:val="24"/>
              </w:rPr>
              <w:t>)</w:t>
            </w:r>
            <w:r w:rsidRPr="00823848">
              <w:rPr>
                <w:rFonts w:cstheme="minorHAnsi"/>
                <w:sz w:val="24"/>
                <w:szCs w:val="24"/>
              </w:rPr>
              <w:br/>
              <w:t xml:space="preserve">DG </w:t>
            </w:r>
            <w:proofErr w:type="spellStart"/>
            <w:r w:rsidRPr="00823848">
              <w:rPr>
                <w:rFonts w:cstheme="minorHAnsi"/>
                <w:sz w:val="24"/>
                <w:szCs w:val="24"/>
              </w:rPr>
              <w:t>KPJA</w:t>
            </w:r>
            <w:proofErr w:type="spellEnd"/>
          </w:p>
        </w:tc>
      </w:tr>
      <w:tr w:rsidR="009B0ECB" w:rsidRPr="00823848" w:rsidTr="00150682">
        <w:trPr>
          <w:cnfStyle w:val="000000010000"/>
        </w:trPr>
        <w:tc>
          <w:tcPr>
            <w:cnfStyle w:val="001000000000"/>
            <w:tcW w:w="5000" w:type="pct"/>
            <w:gridSpan w:val="3"/>
          </w:tcPr>
          <w:p w:rsidR="009B0ECB" w:rsidRPr="00823848" w:rsidRDefault="009B0ECB" w:rsidP="00733F03">
            <w:pPr>
              <w:spacing w:line="360" w:lineRule="auto"/>
              <w:jc w:val="center"/>
              <w:rPr>
                <w:rFonts w:cstheme="minorHAnsi"/>
                <w:b w:val="0"/>
                <w:bCs w:val="0"/>
                <w:sz w:val="24"/>
                <w:szCs w:val="24"/>
              </w:rPr>
            </w:pPr>
            <w:r w:rsidRPr="00823848">
              <w:rPr>
                <w:rFonts w:cstheme="minorHAnsi"/>
                <w:sz w:val="24"/>
                <w:szCs w:val="24"/>
              </w:rPr>
              <w:t>Day 03 - Wednesday 27-03-2019</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b w:val="0"/>
                <w:bCs w:val="0"/>
                <w:sz w:val="24"/>
                <w:szCs w:val="24"/>
              </w:rPr>
            </w:pPr>
          </w:p>
        </w:tc>
        <w:tc>
          <w:tcPr>
            <w:tcW w:w="2281" w:type="pct"/>
          </w:tcPr>
          <w:p w:rsidR="009B0ECB" w:rsidRPr="00823848" w:rsidRDefault="009B0ECB" w:rsidP="0040646B">
            <w:pPr>
              <w:spacing w:line="360" w:lineRule="auto"/>
              <w:cnfStyle w:val="000000100000"/>
              <w:rPr>
                <w:rFonts w:cstheme="minorHAnsi"/>
                <w:b/>
                <w:bCs/>
                <w:sz w:val="24"/>
                <w:szCs w:val="24"/>
              </w:rPr>
            </w:pPr>
            <w:r w:rsidRPr="00823848">
              <w:rPr>
                <w:rFonts w:cstheme="minorHAnsi"/>
                <w:b/>
                <w:bCs/>
                <w:sz w:val="24"/>
                <w:szCs w:val="24"/>
              </w:rPr>
              <w:t>Topic</w:t>
            </w:r>
          </w:p>
        </w:tc>
        <w:tc>
          <w:tcPr>
            <w:tcW w:w="2479" w:type="pct"/>
          </w:tcPr>
          <w:p w:rsidR="009B0ECB" w:rsidRPr="00823848" w:rsidRDefault="009B0ECB" w:rsidP="00733F03">
            <w:pPr>
              <w:spacing w:line="360" w:lineRule="auto"/>
              <w:jc w:val="left"/>
              <w:cnfStyle w:val="000000100000"/>
              <w:rPr>
                <w:rFonts w:cstheme="minorHAnsi"/>
                <w:b/>
                <w:bCs/>
                <w:sz w:val="24"/>
                <w:szCs w:val="24"/>
              </w:rPr>
            </w:pPr>
            <w:r w:rsidRPr="00823848">
              <w:rPr>
                <w:rFonts w:cstheme="minorHAnsi"/>
                <w:b/>
                <w:bCs/>
                <w:sz w:val="24"/>
                <w:szCs w:val="24"/>
              </w:rPr>
              <w:t>Resource Person</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07</w:t>
            </w:r>
          </w:p>
        </w:tc>
        <w:tc>
          <w:tcPr>
            <w:tcW w:w="2281" w:type="pct"/>
          </w:tcPr>
          <w:p w:rsidR="009B0ECB" w:rsidRPr="00823848" w:rsidRDefault="009B0ECB" w:rsidP="0040646B">
            <w:pPr>
              <w:pStyle w:val="ListParagraph"/>
              <w:spacing w:line="360" w:lineRule="auto"/>
              <w:ind w:left="0"/>
              <w:cnfStyle w:val="000000010000"/>
              <w:rPr>
                <w:rFonts w:cstheme="minorHAnsi"/>
                <w:sz w:val="24"/>
                <w:szCs w:val="24"/>
              </w:rPr>
            </w:pPr>
            <w:r w:rsidRPr="00823848">
              <w:rPr>
                <w:rFonts w:cstheme="minorHAnsi"/>
                <w:sz w:val="24"/>
                <w:szCs w:val="24"/>
              </w:rPr>
              <w:t>Criminal Appeals and Revisions</w:t>
            </w:r>
          </w:p>
        </w:tc>
        <w:tc>
          <w:tcPr>
            <w:tcW w:w="2479" w:type="pct"/>
          </w:tcPr>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Dean Faculty KPJA</w:t>
            </w:r>
            <w:r w:rsidR="008C1B37">
              <w:rPr>
                <w:rFonts w:cstheme="minorHAnsi"/>
                <w:sz w:val="24"/>
                <w:szCs w:val="24"/>
              </w:rPr>
              <w:t xml:space="preserve"> (D&amp;SJ)</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08</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Alternative Dispute Resolution</w:t>
            </w:r>
          </w:p>
        </w:tc>
        <w:tc>
          <w:tcPr>
            <w:tcW w:w="2479" w:type="pct"/>
          </w:tcPr>
          <w:p w:rsidR="009B0ECB" w:rsidRPr="00823848" w:rsidRDefault="008C1B37" w:rsidP="00733F03">
            <w:pPr>
              <w:spacing w:line="360" w:lineRule="auto"/>
              <w:jc w:val="left"/>
              <w:cnfStyle w:val="000000100000"/>
              <w:rPr>
                <w:rFonts w:cstheme="minorHAnsi"/>
                <w:sz w:val="24"/>
                <w:szCs w:val="24"/>
              </w:rPr>
            </w:pPr>
            <w:r>
              <w:rPr>
                <w:rFonts w:cstheme="minorHAnsi"/>
                <w:sz w:val="24"/>
                <w:szCs w:val="24"/>
              </w:rPr>
              <w:t>Barrister</w:t>
            </w:r>
            <w:r w:rsidR="009B0ECB" w:rsidRPr="00823848">
              <w:rPr>
                <w:rFonts w:cstheme="minorHAnsi"/>
                <w:sz w:val="24"/>
                <w:szCs w:val="24"/>
              </w:rPr>
              <w:t xml:space="preserve"> Faisal</w:t>
            </w:r>
            <w:r>
              <w:rPr>
                <w:rFonts w:cstheme="minorHAnsi"/>
                <w:sz w:val="24"/>
                <w:szCs w:val="24"/>
              </w:rPr>
              <w:t xml:space="preserve"> Khan</w:t>
            </w:r>
          </w:p>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lastRenderedPageBreak/>
              <w:t>Advocate Supreme Court</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lastRenderedPageBreak/>
              <w:t>09</w:t>
            </w:r>
          </w:p>
        </w:tc>
        <w:tc>
          <w:tcPr>
            <w:tcW w:w="2281" w:type="pct"/>
          </w:tcPr>
          <w:p w:rsidR="009B0ECB" w:rsidRPr="00823848" w:rsidRDefault="009B0ECB" w:rsidP="0040646B">
            <w:pPr>
              <w:spacing w:line="360" w:lineRule="auto"/>
              <w:cnfStyle w:val="000000010000"/>
              <w:rPr>
                <w:rFonts w:cstheme="minorHAnsi"/>
                <w:sz w:val="24"/>
                <w:szCs w:val="24"/>
              </w:rPr>
            </w:pPr>
            <w:r w:rsidRPr="00823848">
              <w:rPr>
                <w:rFonts w:cstheme="minorHAnsi"/>
                <w:sz w:val="24"/>
                <w:szCs w:val="24"/>
              </w:rPr>
              <w:t>Order Sheet Writing - Criminal</w:t>
            </w:r>
          </w:p>
        </w:tc>
        <w:tc>
          <w:tcPr>
            <w:tcW w:w="2479" w:type="pct"/>
          </w:tcPr>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 xml:space="preserve">Mr. Muhammad </w:t>
            </w:r>
            <w:proofErr w:type="spellStart"/>
            <w:r w:rsidRPr="00823848">
              <w:rPr>
                <w:rFonts w:cstheme="minorHAnsi"/>
                <w:sz w:val="24"/>
                <w:szCs w:val="24"/>
              </w:rPr>
              <w:t>Bashir</w:t>
            </w:r>
            <w:proofErr w:type="spellEnd"/>
            <w:r w:rsidR="008C1B37">
              <w:rPr>
                <w:rFonts w:cstheme="minorHAnsi"/>
                <w:sz w:val="24"/>
                <w:szCs w:val="24"/>
              </w:rPr>
              <w:t>, (</w:t>
            </w:r>
            <w:proofErr w:type="spellStart"/>
            <w:r w:rsidR="008C1B37">
              <w:rPr>
                <w:rFonts w:cstheme="minorHAnsi"/>
                <w:sz w:val="24"/>
                <w:szCs w:val="24"/>
              </w:rPr>
              <w:t>D&amp;SJ</w:t>
            </w:r>
            <w:proofErr w:type="spellEnd"/>
            <w:r w:rsidR="008C1B37">
              <w:rPr>
                <w:rFonts w:cstheme="minorHAnsi"/>
                <w:sz w:val="24"/>
                <w:szCs w:val="24"/>
              </w:rPr>
              <w:t>)</w:t>
            </w:r>
          </w:p>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DG KPJA</w:t>
            </w:r>
          </w:p>
        </w:tc>
      </w:tr>
      <w:tr w:rsidR="009B0ECB" w:rsidRPr="00823848" w:rsidTr="00150682">
        <w:trPr>
          <w:cnfStyle w:val="000000100000"/>
        </w:trPr>
        <w:tc>
          <w:tcPr>
            <w:cnfStyle w:val="001000000000"/>
            <w:tcW w:w="5000" w:type="pct"/>
            <w:gridSpan w:val="3"/>
          </w:tcPr>
          <w:p w:rsidR="009B0ECB" w:rsidRPr="00823848" w:rsidRDefault="009B0ECB" w:rsidP="00733F03">
            <w:pPr>
              <w:spacing w:line="360" w:lineRule="auto"/>
              <w:jc w:val="center"/>
              <w:rPr>
                <w:rFonts w:cstheme="minorHAnsi"/>
                <w:b w:val="0"/>
                <w:bCs w:val="0"/>
                <w:sz w:val="24"/>
                <w:szCs w:val="24"/>
              </w:rPr>
            </w:pPr>
            <w:r w:rsidRPr="00823848">
              <w:rPr>
                <w:rFonts w:cstheme="minorHAnsi"/>
                <w:sz w:val="24"/>
                <w:szCs w:val="24"/>
              </w:rPr>
              <w:t>Day 04 - Thursday 28-03-2019</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b w:val="0"/>
                <w:bCs w:val="0"/>
                <w:sz w:val="24"/>
                <w:szCs w:val="24"/>
              </w:rPr>
            </w:pPr>
          </w:p>
        </w:tc>
        <w:tc>
          <w:tcPr>
            <w:tcW w:w="2281" w:type="pct"/>
          </w:tcPr>
          <w:p w:rsidR="009B0ECB" w:rsidRPr="00823848" w:rsidRDefault="009B0ECB" w:rsidP="0040646B">
            <w:pPr>
              <w:spacing w:line="360" w:lineRule="auto"/>
              <w:cnfStyle w:val="000000010000"/>
              <w:rPr>
                <w:rFonts w:cstheme="minorHAnsi"/>
                <w:b/>
                <w:bCs/>
                <w:sz w:val="24"/>
                <w:szCs w:val="24"/>
              </w:rPr>
            </w:pPr>
            <w:r w:rsidRPr="00823848">
              <w:rPr>
                <w:rFonts w:cstheme="minorHAnsi"/>
                <w:b/>
                <w:bCs/>
                <w:sz w:val="24"/>
                <w:szCs w:val="24"/>
              </w:rPr>
              <w:t>Topic</w:t>
            </w:r>
          </w:p>
        </w:tc>
        <w:tc>
          <w:tcPr>
            <w:tcW w:w="2479" w:type="pct"/>
          </w:tcPr>
          <w:p w:rsidR="009B0ECB" w:rsidRPr="00823848" w:rsidRDefault="009B0ECB" w:rsidP="00733F03">
            <w:pPr>
              <w:spacing w:line="360" w:lineRule="auto"/>
              <w:jc w:val="left"/>
              <w:cnfStyle w:val="000000010000"/>
              <w:rPr>
                <w:rFonts w:cstheme="minorHAnsi"/>
                <w:b/>
                <w:bCs/>
                <w:sz w:val="24"/>
                <w:szCs w:val="24"/>
              </w:rPr>
            </w:pPr>
            <w:r w:rsidRPr="00823848">
              <w:rPr>
                <w:rFonts w:cstheme="minorHAnsi"/>
                <w:b/>
                <w:bCs/>
                <w:sz w:val="24"/>
                <w:szCs w:val="24"/>
              </w:rPr>
              <w:t>Resource Person</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10</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Judgment Writing - Criminal</w:t>
            </w:r>
          </w:p>
        </w:tc>
        <w:tc>
          <w:tcPr>
            <w:tcW w:w="2479" w:type="pct"/>
          </w:tcPr>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t>Mr. Muhammad Zeb Khan</w:t>
            </w:r>
            <w:r w:rsidR="008C1B37">
              <w:rPr>
                <w:rFonts w:cstheme="minorHAnsi"/>
                <w:sz w:val="24"/>
                <w:szCs w:val="24"/>
              </w:rPr>
              <w:t xml:space="preserve"> (D&amp;SJ)</w:t>
            </w:r>
            <w:r w:rsidRPr="00823848">
              <w:rPr>
                <w:rFonts w:cstheme="minorHAnsi"/>
                <w:sz w:val="24"/>
                <w:szCs w:val="24"/>
              </w:rPr>
              <w:br/>
              <w:t>PSO to HCJ</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11</w:t>
            </w:r>
          </w:p>
        </w:tc>
        <w:tc>
          <w:tcPr>
            <w:tcW w:w="2281" w:type="pct"/>
          </w:tcPr>
          <w:p w:rsidR="009B0ECB" w:rsidRPr="00823848" w:rsidRDefault="009B0ECB" w:rsidP="0040646B">
            <w:pPr>
              <w:spacing w:line="360" w:lineRule="auto"/>
              <w:cnfStyle w:val="000000010000"/>
              <w:rPr>
                <w:rFonts w:cstheme="minorHAnsi"/>
                <w:sz w:val="24"/>
                <w:szCs w:val="24"/>
              </w:rPr>
            </w:pPr>
            <w:r w:rsidRPr="00823848">
              <w:rPr>
                <w:rFonts w:cstheme="minorHAnsi"/>
                <w:sz w:val="24"/>
                <w:szCs w:val="24"/>
              </w:rPr>
              <w:t>Judicial Conduct and Ethical Issues</w:t>
            </w:r>
          </w:p>
        </w:tc>
        <w:tc>
          <w:tcPr>
            <w:tcW w:w="2479" w:type="pct"/>
          </w:tcPr>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 xml:space="preserve">Mr. Riaz </w:t>
            </w:r>
            <w:r w:rsidR="008C1B37">
              <w:rPr>
                <w:rFonts w:cstheme="minorHAnsi"/>
                <w:sz w:val="24"/>
                <w:szCs w:val="24"/>
              </w:rPr>
              <w:t>Ahmad</w:t>
            </w:r>
          </w:p>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Former Justice IHC</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12</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Overview of Land Acquisition Act</w:t>
            </w:r>
          </w:p>
        </w:tc>
        <w:tc>
          <w:tcPr>
            <w:tcW w:w="2479" w:type="pct"/>
          </w:tcPr>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t xml:space="preserve">Mr. </w:t>
            </w:r>
            <w:r w:rsidR="008C1B37">
              <w:rPr>
                <w:rFonts w:cstheme="minorHAnsi"/>
                <w:sz w:val="24"/>
                <w:szCs w:val="24"/>
              </w:rPr>
              <w:t xml:space="preserve">Abdul </w:t>
            </w:r>
            <w:r w:rsidRPr="00823848">
              <w:rPr>
                <w:rFonts w:cstheme="minorHAnsi"/>
                <w:sz w:val="24"/>
                <w:szCs w:val="24"/>
              </w:rPr>
              <w:t xml:space="preserve">Latif Khan, </w:t>
            </w:r>
            <w:r w:rsidRPr="00823848">
              <w:rPr>
                <w:rFonts w:cstheme="minorHAnsi"/>
                <w:sz w:val="24"/>
                <w:szCs w:val="24"/>
              </w:rPr>
              <w:br/>
              <w:t>Former Justice PHC</w:t>
            </w:r>
          </w:p>
        </w:tc>
      </w:tr>
      <w:tr w:rsidR="009B0ECB" w:rsidRPr="00823848" w:rsidTr="00150682">
        <w:trPr>
          <w:cnfStyle w:val="000000010000"/>
        </w:trPr>
        <w:tc>
          <w:tcPr>
            <w:cnfStyle w:val="001000000000"/>
            <w:tcW w:w="5000" w:type="pct"/>
            <w:gridSpan w:val="3"/>
          </w:tcPr>
          <w:p w:rsidR="009B0ECB" w:rsidRPr="00823848" w:rsidRDefault="009B0ECB" w:rsidP="00733F03">
            <w:pPr>
              <w:spacing w:line="360" w:lineRule="auto"/>
              <w:jc w:val="center"/>
              <w:rPr>
                <w:rFonts w:cstheme="minorHAnsi"/>
                <w:b w:val="0"/>
                <w:bCs w:val="0"/>
                <w:sz w:val="24"/>
                <w:szCs w:val="24"/>
              </w:rPr>
            </w:pPr>
            <w:r w:rsidRPr="00823848">
              <w:rPr>
                <w:rFonts w:cstheme="minorHAnsi"/>
                <w:sz w:val="24"/>
                <w:szCs w:val="24"/>
              </w:rPr>
              <w:t>Day 05 - Friday 29-03-2019</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b w:val="0"/>
                <w:bCs w:val="0"/>
                <w:sz w:val="24"/>
                <w:szCs w:val="24"/>
              </w:rPr>
            </w:pPr>
          </w:p>
        </w:tc>
        <w:tc>
          <w:tcPr>
            <w:tcW w:w="2281" w:type="pct"/>
          </w:tcPr>
          <w:p w:rsidR="009B0ECB" w:rsidRPr="00823848" w:rsidRDefault="009B0ECB" w:rsidP="0040646B">
            <w:pPr>
              <w:spacing w:line="360" w:lineRule="auto"/>
              <w:cnfStyle w:val="000000100000"/>
              <w:rPr>
                <w:rFonts w:cstheme="minorHAnsi"/>
                <w:b/>
                <w:bCs/>
                <w:sz w:val="24"/>
                <w:szCs w:val="24"/>
              </w:rPr>
            </w:pPr>
            <w:r w:rsidRPr="00823848">
              <w:rPr>
                <w:rFonts w:cstheme="minorHAnsi"/>
                <w:b/>
                <w:bCs/>
                <w:sz w:val="24"/>
                <w:szCs w:val="24"/>
              </w:rPr>
              <w:t>Topic</w:t>
            </w:r>
          </w:p>
        </w:tc>
        <w:tc>
          <w:tcPr>
            <w:tcW w:w="2479" w:type="pct"/>
          </w:tcPr>
          <w:p w:rsidR="009B0ECB" w:rsidRPr="00823848" w:rsidRDefault="009B0ECB" w:rsidP="00733F03">
            <w:pPr>
              <w:spacing w:line="360" w:lineRule="auto"/>
              <w:jc w:val="left"/>
              <w:cnfStyle w:val="000000100000"/>
              <w:rPr>
                <w:rFonts w:cstheme="minorHAnsi"/>
                <w:b/>
                <w:bCs/>
                <w:sz w:val="24"/>
                <w:szCs w:val="24"/>
              </w:rPr>
            </w:pPr>
            <w:r w:rsidRPr="00823848">
              <w:rPr>
                <w:rFonts w:cstheme="minorHAnsi"/>
                <w:b/>
                <w:bCs/>
                <w:sz w:val="24"/>
                <w:szCs w:val="24"/>
              </w:rPr>
              <w:t>Resource Person</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13</w:t>
            </w:r>
          </w:p>
        </w:tc>
        <w:tc>
          <w:tcPr>
            <w:tcW w:w="2281" w:type="pct"/>
          </w:tcPr>
          <w:p w:rsidR="009B0ECB" w:rsidRPr="00823848" w:rsidRDefault="009B0ECB" w:rsidP="0040646B">
            <w:pPr>
              <w:pStyle w:val="ListParagraph"/>
              <w:spacing w:line="360" w:lineRule="auto"/>
              <w:ind w:left="0"/>
              <w:cnfStyle w:val="000000010000"/>
              <w:rPr>
                <w:rFonts w:cstheme="minorHAnsi"/>
                <w:sz w:val="24"/>
                <w:szCs w:val="24"/>
              </w:rPr>
            </w:pPr>
            <w:r w:rsidRPr="00823848">
              <w:rPr>
                <w:rFonts w:cstheme="minorHAnsi"/>
                <w:sz w:val="24"/>
                <w:szCs w:val="24"/>
              </w:rPr>
              <w:t>Rights of Child under the Constitution</w:t>
            </w:r>
          </w:p>
        </w:tc>
        <w:tc>
          <w:tcPr>
            <w:tcW w:w="2479" w:type="pct"/>
          </w:tcPr>
          <w:p w:rsidR="009B0ECB" w:rsidRPr="00823848" w:rsidRDefault="009B0ECB" w:rsidP="00733F03">
            <w:pPr>
              <w:spacing w:line="360" w:lineRule="auto"/>
              <w:jc w:val="left"/>
              <w:cnfStyle w:val="000000010000"/>
              <w:rPr>
                <w:rFonts w:cstheme="minorHAnsi"/>
                <w:sz w:val="24"/>
                <w:szCs w:val="24"/>
              </w:rPr>
            </w:pPr>
            <w:r w:rsidRPr="00823848">
              <w:rPr>
                <w:rFonts w:cstheme="minorHAnsi"/>
                <w:sz w:val="24"/>
                <w:szCs w:val="24"/>
              </w:rPr>
              <w:t>Barrister Ummar Zia</w:t>
            </w:r>
            <w:r w:rsidR="008C1B37">
              <w:rPr>
                <w:rFonts w:cstheme="minorHAnsi"/>
                <w:sz w:val="24"/>
                <w:szCs w:val="24"/>
              </w:rPr>
              <w:t>-</w:t>
            </w:r>
            <w:r w:rsidRPr="00823848">
              <w:rPr>
                <w:rFonts w:cstheme="minorHAnsi"/>
                <w:sz w:val="24"/>
                <w:szCs w:val="24"/>
              </w:rPr>
              <w:t>ud</w:t>
            </w:r>
            <w:r w:rsidR="008C1B37">
              <w:rPr>
                <w:rFonts w:cstheme="minorHAnsi"/>
                <w:sz w:val="24"/>
                <w:szCs w:val="24"/>
              </w:rPr>
              <w:t>-</w:t>
            </w:r>
            <w:r w:rsidRPr="00823848">
              <w:rPr>
                <w:rFonts w:cstheme="minorHAnsi"/>
                <w:sz w:val="24"/>
                <w:szCs w:val="24"/>
              </w:rPr>
              <w:t>Din</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14</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Bonded Labour / Domestic Violence</w:t>
            </w:r>
          </w:p>
        </w:tc>
        <w:tc>
          <w:tcPr>
            <w:tcW w:w="2479" w:type="pct"/>
          </w:tcPr>
          <w:p w:rsidR="009B0ECB" w:rsidRPr="00823848" w:rsidRDefault="009B0ECB" w:rsidP="00733F03">
            <w:pPr>
              <w:spacing w:line="360" w:lineRule="auto"/>
              <w:jc w:val="left"/>
              <w:cnfStyle w:val="000000100000"/>
              <w:rPr>
                <w:rFonts w:cstheme="minorHAnsi"/>
                <w:sz w:val="24"/>
                <w:szCs w:val="24"/>
              </w:rPr>
            </w:pPr>
            <w:r w:rsidRPr="00823848">
              <w:rPr>
                <w:rFonts w:cstheme="minorHAnsi"/>
                <w:sz w:val="24"/>
                <w:szCs w:val="24"/>
              </w:rPr>
              <w:t xml:space="preserve">Mr. </w:t>
            </w:r>
            <w:proofErr w:type="spellStart"/>
            <w:r w:rsidRPr="00823848">
              <w:rPr>
                <w:rFonts w:cstheme="minorHAnsi"/>
                <w:sz w:val="24"/>
                <w:szCs w:val="24"/>
              </w:rPr>
              <w:t>Umar</w:t>
            </w:r>
            <w:proofErr w:type="spellEnd"/>
            <w:r w:rsidRPr="00823848">
              <w:rPr>
                <w:rFonts w:cstheme="minorHAnsi"/>
                <w:sz w:val="24"/>
                <w:szCs w:val="24"/>
              </w:rPr>
              <w:t xml:space="preserve"> </w:t>
            </w:r>
            <w:proofErr w:type="spellStart"/>
            <w:r w:rsidR="008C1B37" w:rsidRPr="00823848">
              <w:rPr>
                <w:rFonts w:cstheme="minorHAnsi"/>
                <w:sz w:val="24"/>
                <w:szCs w:val="24"/>
              </w:rPr>
              <w:t>Gilani</w:t>
            </w:r>
            <w:proofErr w:type="spellEnd"/>
            <w:r w:rsidRPr="00823848">
              <w:rPr>
                <w:rFonts w:cstheme="minorHAnsi"/>
                <w:sz w:val="24"/>
                <w:szCs w:val="24"/>
              </w:rPr>
              <w:t>, Advocate High Court</w:t>
            </w:r>
          </w:p>
        </w:tc>
      </w:tr>
      <w:tr w:rsidR="009B0ECB" w:rsidRPr="00823848" w:rsidTr="00150682">
        <w:trPr>
          <w:cnfStyle w:val="000000010000"/>
        </w:trPr>
        <w:tc>
          <w:tcPr>
            <w:cnfStyle w:val="001000000000"/>
            <w:tcW w:w="5000" w:type="pct"/>
            <w:gridSpan w:val="3"/>
          </w:tcPr>
          <w:p w:rsidR="009B0ECB" w:rsidRPr="00823848" w:rsidRDefault="009B0ECB" w:rsidP="00733F03">
            <w:pPr>
              <w:spacing w:line="360" w:lineRule="auto"/>
              <w:jc w:val="center"/>
              <w:rPr>
                <w:rFonts w:cstheme="minorHAnsi"/>
                <w:b w:val="0"/>
                <w:bCs w:val="0"/>
                <w:sz w:val="24"/>
                <w:szCs w:val="24"/>
              </w:rPr>
            </w:pPr>
            <w:r w:rsidRPr="00823848">
              <w:rPr>
                <w:rFonts w:cstheme="minorHAnsi"/>
                <w:sz w:val="24"/>
                <w:szCs w:val="24"/>
              </w:rPr>
              <w:t>Day 06- Saturday 30-03-2019</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b w:val="0"/>
                <w:bCs w:val="0"/>
                <w:sz w:val="24"/>
                <w:szCs w:val="24"/>
              </w:rPr>
            </w:pPr>
          </w:p>
        </w:tc>
        <w:tc>
          <w:tcPr>
            <w:tcW w:w="2281" w:type="pct"/>
          </w:tcPr>
          <w:p w:rsidR="009B0ECB" w:rsidRPr="00823848" w:rsidRDefault="009B0ECB" w:rsidP="0040646B">
            <w:pPr>
              <w:spacing w:line="360" w:lineRule="auto"/>
              <w:cnfStyle w:val="000000100000"/>
              <w:rPr>
                <w:rFonts w:cstheme="minorHAnsi"/>
                <w:b/>
                <w:bCs/>
                <w:sz w:val="24"/>
                <w:szCs w:val="24"/>
              </w:rPr>
            </w:pPr>
            <w:r w:rsidRPr="00823848">
              <w:rPr>
                <w:rFonts w:cstheme="minorHAnsi"/>
                <w:b/>
                <w:bCs/>
                <w:sz w:val="24"/>
                <w:szCs w:val="24"/>
              </w:rPr>
              <w:t>Topic</w:t>
            </w:r>
          </w:p>
        </w:tc>
        <w:tc>
          <w:tcPr>
            <w:tcW w:w="2479" w:type="pct"/>
          </w:tcPr>
          <w:p w:rsidR="009B0ECB" w:rsidRPr="00823848" w:rsidRDefault="009B0ECB" w:rsidP="00733F03">
            <w:pPr>
              <w:spacing w:line="360" w:lineRule="auto"/>
              <w:jc w:val="left"/>
              <w:cnfStyle w:val="000000100000"/>
              <w:rPr>
                <w:rFonts w:cstheme="minorHAnsi"/>
                <w:b/>
                <w:bCs/>
                <w:sz w:val="24"/>
                <w:szCs w:val="24"/>
              </w:rPr>
            </w:pPr>
            <w:r w:rsidRPr="00823848">
              <w:rPr>
                <w:rFonts w:cstheme="minorHAnsi"/>
                <w:b/>
                <w:bCs/>
                <w:sz w:val="24"/>
                <w:szCs w:val="24"/>
              </w:rPr>
              <w:t>Resource Person</w:t>
            </w:r>
          </w:p>
        </w:tc>
      </w:tr>
      <w:tr w:rsidR="009B0ECB" w:rsidRPr="00823848" w:rsidTr="00150682">
        <w:trPr>
          <w:cnfStyle w:val="00000001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15</w:t>
            </w:r>
          </w:p>
        </w:tc>
        <w:tc>
          <w:tcPr>
            <w:tcW w:w="2281" w:type="pct"/>
          </w:tcPr>
          <w:p w:rsidR="009B0ECB" w:rsidRPr="00823848" w:rsidRDefault="009B0ECB" w:rsidP="0040646B">
            <w:pPr>
              <w:spacing w:line="360" w:lineRule="auto"/>
              <w:cnfStyle w:val="000000010000"/>
              <w:rPr>
                <w:rFonts w:cstheme="minorHAnsi"/>
                <w:sz w:val="24"/>
                <w:szCs w:val="24"/>
              </w:rPr>
            </w:pPr>
            <w:r w:rsidRPr="00823848">
              <w:rPr>
                <w:rFonts w:cstheme="minorHAnsi"/>
                <w:sz w:val="24"/>
                <w:szCs w:val="24"/>
              </w:rPr>
              <w:t>Judgment writing -Civil</w:t>
            </w:r>
          </w:p>
        </w:tc>
        <w:tc>
          <w:tcPr>
            <w:tcW w:w="2479" w:type="pct"/>
          </w:tcPr>
          <w:p w:rsidR="009B0ECB" w:rsidRPr="00823848" w:rsidRDefault="009B0ECB" w:rsidP="00733F03">
            <w:pPr>
              <w:spacing w:line="360" w:lineRule="auto"/>
              <w:jc w:val="left"/>
              <w:cnfStyle w:val="000000010000"/>
              <w:rPr>
                <w:rFonts w:cstheme="minorHAnsi"/>
                <w:sz w:val="24"/>
                <w:szCs w:val="24"/>
              </w:rPr>
            </w:pPr>
            <w:proofErr w:type="spellStart"/>
            <w:r w:rsidRPr="00823848">
              <w:rPr>
                <w:rFonts w:cstheme="minorHAnsi"/>
                <w:sz w:val="24"/>
                <w:szCs w:val="24"/>
              </w:rPr>
              <w:t>Mr</w:t>
            </w:r>
            <w:proofErr w:type="spellEnd"/>
            <w:r w:rsidRPr="00823848">
              <w:rPr>
                <w:rFonts w:cstheme="minorHAnsi"/>
                <w:sz w:val="24"/>
                <w:szCs w:val="24"/>
              </w:rPr>
              <w:t xml:space="preserve"> </w:t>
            </w:r>
            <w:r w:rsidR="008C1B37">
              <w:rPr>
                <w:rFonts w:cstheme="minorHAnsi"/>
                <w:sz w:val="24"/>
                <w:szCs w:val="24"/>
              </w:rPr>
              <w:t xml:space="preserve">Abdul </w:t>
            </w:r>
            <w:proofErr w:type="spellStart"/>
            <w:r w:rsidRPr="00823848">
              <w:rPr>
                <w:rFonts w:cstheme="minorHAnsi"/>
                <w:sz w:val="24"/>
                <w:szCs w:val="24"/>
              </w:rPr>
              <w:t>Matin</w:t>
            </w:r>
            <w:proofErr w:type="spellEnd"/>
            <w:r w:rsidRPr="00823848">
              <w:rPr>
                <w:rFonts w:cstheme="minorHAnsi"/>
                <w:sz w:val="24"/>
                <w:szCs w:val="24"/>
              </w:rPr>
              <w:t xml:space="preserve"> Khan</w:t>
            </w:r>
            <w:r w:rsidR="008C1B37">
              <w:rPr>
                <w:rFonts w:cstheme="minorHAnsi"/>
                <w:sz w:val="24"/>
                <w:szCs w:val="24"/>
              </w:rPr>
              <w:t xml:space="preserve"> (D&amp;SJ Retired) </w:t>
            </w:r>
            <w:r w:rsidRPr="00823848">
              <w:rPr>
                <w:rFonts w:cstheme="minorHAnsi"/>
                <w:sz w:val="24"/>
                <w:szCs w:val="24"/>
              </w:rPr>
              <w:t xml:space="preserve"> Director FJA</w:t>
            </w:r>
          </w:p>
        </w:tc>
      </w:tr>
      <w:tr w:rsidR="009B0ECB" w:rsidRPr="00823848" w:rsidTr="00150682">
        <w:trPr>
          <w:cnfStyle w:val="000000100000"/>
        </w:trPr>
        <w:tc>
          <w:tcPr>
            <w:cnfStyle w:val="001000000000"/>
            <w:tcW w:w="240" w:type="pct"/>
          </w:tcPr>
          <w:p w:rsidR="009B0ECB" w:rsidRPr="00823848" w:rsidRDefault="009B0ECB" w:rsidP="0040646B">
            <w:pPr>
              <w:spacing w:line="360" w:lineRule="auto"/>
              <w:rPr>
                <w:rFonts w:cstheme="minorHAnsi"/>
                <w:sz w:val="24"/>
                <w:szCs w:val="24"/>
              </w:rPr>
            </w:pPr>
            <w:r w:rsidRPr="00823848">
              <w:rPr>
                <w:rFonts w:cstheme="minorHAnsi"/>
                <w:sz w:val="24"/>
                <w:szCs w:val="24"/>
              </w:rPr>
              <w:t>16</w:t>
            </w:r>
          </w:p>
        </w:tc>
        <w:tc>
          <w:tcPr>
            <w:tcW w:w="2281" w:type="pct"/>
          </w:tcPr>
          <w:p w:rsidR="009B0ECB" w:rsidRPr="00823848" w:rsidRDefault="009B0ECB" w:rsidP="0040646B">
            <w:pPr>
              <w:spacing w:line="360" w:lineRule="auto"/>
              <w:cnfStyle w:val="000000100000"/>
              <w:rPr>
                <w:rFonts w:cstheme="minorHAnsi"/>
                <w:sz w:val="24"/>
                <w:szCs w:val="24"/>
              </w:rPr>
            </w:pPr>
            <w:r w:rsidRPr="00823848">
              <w:rPr>
                <w:rFonts w:cstheme="minorHAnsi"/>
                <w:sz w:val="24"/>
                <w:szCs w:val="24"/>
              </w:rPr>
              <w:t>Court Management (Interactive)</w:t>
            </w:r>
          </w:p>
        </w:tc>
        <w:tc>
          <w:tcPr>
            <w:tcW w:w="2479" w:type="pct"/>
          </w:tcPr>
          <w:p w:rsidR="009B0ECB" w:rsidRPr="00823848" w:rsidRDefault="008C1B37" w:rsidP="00733F03">
            <w:pPr>
              <w:spacing w:line="360" w:lineRule="auto"/>
              <w:jc w:val="left"/>
              <w:cnfStyle w:val="000000100000"/>
              <w:rPr>
                <w:rFonts w:cstheme="minorHAnsi"/>
                <w:sz w:val="24"/>
                <w:szCs w:val="24"/>
              </w:rPr>
            </w:pPr>
            <w:r>
              <w:rPr>
                <w:rFonts w:cstheme="minorHAnsi"/>
                <w:sz w:val="24"/>
                <w:szCs w:val="24"/>
              </w:rPr>
              <w:t xml:space="preserve"> Syed</w:t>
            </w:r>
            <w:r w:rsidR="009B0ECB" w:rsidRPr="00823848">
              <w:rPr>
                <w:rFonts w:cstheme="minorHAnsi"/>
                <w:sz w:val="24"/>
                <w:szCs w:val="24"/>
              </w:rPr>
              <w:t xml:space="preserve"> Yahya Zahid </w:t>
            </w:r>
            <w:r w:rsidRPr="00823848">
              <w:rPr>
                <w:rFonts w:cstheme="minorHAnsi"/>
                <w:sz w:val="24"/>
                <w:szCs w:val="24"/>
              </w:rPr>
              <w:t>Gilani</w:t>
            </w:r>
            <w:r w:rsidR="009B0ECB" w:rsidRPr="00823848">
              <w:rPr>
                <w:rFonts w:cstheme="minorHAnsi"/>
                <w:sz w:val="24"/>
                <w:szCs w:val="24"/>
              </w:rPr>
              <w:t xml:space="preserve"> </w:t>
            </w:r>
            <w:r w:rsidR="009B0ECB" w:rsidRPr="00823848">
              <w:rPr>
                <w:rFonts w:cstheme="minorHAnsi"/>
                <w:sz w:val="24"/>
                <w:szCs w:val="24"/>
              </w:rPr>
              <w:br/>
              <w:t xml:space="preserve">Former Justice PHC </w:t>
            </w:r>
          </w:p>
        </w:tc>
      </w:tr>
    </w:tbl>
    <w:p w:rsidR="009B0ECB" w:rsidRPr="00BC353A" w:rsidRDefault="009B0ECB" w:rsidP="00150682">
      <w:pPr>
        <w:pStyle w:val="Heading1"/>
      </w:pPr>
      <w:r>
        <w:br w:type="page"/>
      </w:r>
      <w:r w:rsidRPr="00BC353A">
        <w:lastRenderedPageBreak/>
        <w:t>5.0</w:t>
      </w:r>
      <w:r w:rsidRPr="00BC353A">
        <w:tab/>
        <w:t>Impact of the training</w:t>
      </w:r>
    </w:p>
    <w:p w:rsidR="009B0ECB" w:rsidRPr="008A2D46" w:rsidRDefault="009B0ECB" w:rsidP="009B0ECB"/>
    <w:p w:rsidR="00B75901" w:rsidRDefault="009B0ECB" w:rsidP="009B0ECB">
      <w:pPr>
        <w:spacing w:line="360" w:lineRule="auto"/>
        <w:jc w:val="both"/>
        <w:rPr>
          <w:rFonts w:cstheme="minorHAnsi"/>
          <w:sz w:val="24"/>
          <w:szCs w:val="24"/>
        </w:rPr>
      </w:pPr>
      <w:r>
        <w:rPr>
          <w:rFonts w:cstheme="minorHAnsi"/>
          <w:sz w:val="24"/>
          <w:szCs w:val="24"/>
        </w:rPr>
        <w:t>5.1</w:t>
      </w:r>
      <w:r>
        <w:rPr>
          <w:rFonts w:cstheme="minorHAnsi"/>
          <w:sz w:val="24"/>
          <w:szCs w:val="24"/>
        </w:rPr>
        <w:tab/>
      </w:r>
      <w:r w:rsidRPr="00AA0857">
        <w:rPr>
          <w:rFonts w:cstheme="minorHAnsi"/>
          <w:sz w:val="24"/>
          <w:szCs w:val="24"/>
        </w:rPr>
        <w:t>Significant indicators of the training impact are</w:t>
      </w:r>
      <w:r w:rsidR="00B75901">
        <w:rPr>
          <w:rFonts w:cstheme="minorHAnsi"/>
          <w:sz w:val="24"/>
          <w:szCs w:val="24"/>
        </w:rPr>
        <w:t>:</w:t>
      </w:r>
    </w:p>
    <w:p w:rsidR="00B75901" w:rsidRDefault="00B75901" w:rsidP="0040646B">
      <w:pPr>
        <w:spacing w:line="360" w:lineRule="auto"/>
        <w:ind w:left="1440" w:hanging="720"/>
        <w:jc w:val="both"/>
        <w:rPr>
          <w:rFonts w:cstheme="minorHAnsi"/>
          <w:sz w:val="24"/>
          <w:szCs w:val="24"/>
        </w:rPr>
      </w:pPr>
      <w:r>
        <w:rPr>
          <w:rFonts w:cstheme="minorHAnsi"/>
          <w:sz w:val="24"/>
          <w:szCs w:val="24"/>
        </w:rPr>
        <w:t>5.1.1</w:t>
      </w:r>
      <w:r>
        <w:rPr>
          <w:rFonts w:cstheme="minorHAnsi"/>
          <w:sz w:val="24"/>
          <w:szCs w:val="24"/>
        </w:rPr>
        <w:tab/>
        <w:t>W</w:t>
      </w:r>
      <w:r w:rsidRPr="00AA0857">
        <w:rPr>
          <w:rFonts w:cstheme="minorHAnsi"/>
          <w:sz w:val="24"/>
          <w:szCs w:val="24"/>
        </w:rPr>
        <w:t>hether</w:t>
      </w:r>
      <w:r w:rsidR="009B0ECB" w:rsidRPr="00AA0857">
        <w:rPr>
          <w:rFonts w:cstheme="minorHAnsi"/>
          <w:sz w:val="24"/>
          <w:szCs w:val="24"/>
        </w:rPr>
        <w:t xml:space="preserve"> the training contributed to </w:t>
      </w:r>
      <w:r w:rsidR="0040646B">
        <w:rPr>
          <w:rFonts w:cstheme="minorHAnsi"/>
          <w:sz w:val="24"/>
          <w:szCs w:val="24"/>
        </w:rPr>
        <w:t xml:space="preserve">any </w:t>
      </w:r>
      <w:r w:rsidR="009B0ECB" w:rsidRPr="00AA0857">
        <w:rPr>
          <w:rFonts w:cstheme="minorHAnsi"/>
          <w:sz w:val="24"/>
          <w:szCs w:val="24"/>
        </w:rPr>
        <w:t xml:space="preserve">increase in </w:t>
      </w:r>
      <w:r w:rsidR="0040646B">
        <w:rPr>
          <w:rFonts w:cstheme="minorHAnsi"/>
          <w:sz w:val="24"/>
          <w:szCs w:val="24"/>
        </w:rPr>
        <w:t xml:space="preserve">the </w:t>
      </w:r>
      <w:r w:rsidR="009B0ECB" w:rsidRPr="00AA0857">
        <w:rPr>
          <w:rFonts w:cstheme="minorHAnsi"/>
          <w:sz w:val="24"/>
          <w:szCs w:val="24"/>
        </w:rPr>
        <w:t>knowledge of the participants</w:t>
      </w:r>
      <w:r>
        <w:rPr>
          <w:rFonts w:cstheme="minorHAnsi"/>
          <w:sz w:val="24"/>
          <w:szCs w:val="24"/>
        </w:rPr>
        <w:t>?</w:t>
      </w:r>
    </w:p>
    <w:p w:rsidR="00B75901" w:rsidRDefault="00B75901" w:rsidP="00BC353A">
      <w:pPr>
        <w:spacing w:line="360" w:lineRule="auto"/>
        <w:ind w:firstLine="720"/>
        <w:jc w:val="both"/>
        <w:rPr>
          <w:rFonts w:cstheme="minorHAnsi"/>
          <w:sz w:val="24"/>
          <w:szCs w:val="24"/>
        </w:rPr>
      </w:pPr>
      <w:r>
        <w:rPr>
          <w:rFonts w:cstheme="minorHAnsi"/>
          <w:sz w:val="24"/>
          <w:szCs w:val="24"/>
        </w:rPr>
        <w:t>5.1.2</w:t>
      </w:r>
      <w:r>
        <w:rPr>
          <w:rFonts w:cstheme="minorHAnsi"/>
          <w:sz w:val="24"/>
          <w:szCs w:val="24"/>
        </w:rPr>
        <w:tab/>
        <w:t>W</w:t>
      </w:r>
      <w:r w:rsidR="009B0ECB" w:rsidRPr="00AA0857">
        <w:rPr>
          <w:rFonts w:cstheme="minorHAnsi"/>
          <w:sz w:val="24"/>
          <w:szCs w:val="24"/>
        </w:rPr>
        <w:t>hether that will translate itself into a practical utility</w:t>
      </w:r>
      <w:r>
        <w:rPr>
          <w:rFonts w:cstheme="minorHAnsi"/>
          <w:sz w:val="24"/>
          <w:szCs w:val="24"/>
        </w:rPr>
        <w:t>?</w:t>
      </w:r>
    </w:p>
    <w:p w:rsidR="009B0ECB" w:rsidRPr="00AA0857" w:rsidRDefault="009B0ECB" w:rsidP="00B75901">
      <w:pPr>
        <w:spacing w:line="360" w:lineRule="auto"/>
        <w:ind w:firstLine="360"/>
        <w:jc w:val="both"/>
        <w:rPr>
          <w:rFonts w:cstheme="minorHAnsi"/>
          <w:sz w:val="24"/>
          <w:szCs w:val="24"/>
        </w:rPr>
      </w:pPr>
      <w:r w:rsidRPr="00AA0857">
        <w:rPr>
          <w:rFonts w:cstheme="minorHAnsi"/>
          <w:sz w:val="24"/>
          <w:szCs w:val="24"/>
        </w:rPr>
        <w:t xml:space="preserve">Evaluation questionnaire </w:t>
      </w:r>
      <w:r w:rsidR="00B75901">
        <w:rPr>
          <w:rFonts w:cstheme="minorHAnsi"/>
          <w:sz w:val="24"/>
          <w:szCs w:val="24"/>
        </w:rPr>
        <w:t xml:space="preserve">was designed to deal </w:t>
      </w:r>
      <w:r w:rsidRPr="00AA0857">
        <w:rPr>
          <w:rFonts w:cstheme="minorHAnsi"/>
          <w:sz w:val="24"/>
          <w:szCs w:val="24"/>
        </w:rPr>
        <w:t>with this aspect. And the relevant feedback obtained from the participants is reflected below:</w:t>
      </w:r>
    </w:p>
    <w:p w:rsidR="009B0ECB" w:rsidRDefault="009B0ECB" w:rsidP="009B0ECB">
      <w:pPr>
        <w:pStyle w:val="ListParagraph"/>
        <w:spacing w:line="360" w:lineRule="auto"/>
        <w:ind w:left="360"/>
        <w:jc w:val="both"/>
        <w:rPr>
          <w:rFonts w:cstheme="minorHAnsi"/>
          <w:sz w:val="24"/>
          <w:szCs w:val="24"/>
        </w:rPr>
      </w:pPr>
      <w:r w:rsidRPr="00F97293">
        <w:rPr>
          <w:rFonts w:cstheme="minorHAnsi"/>
          <w:noProof/>
          <w:sz w:val="24"/>
          <w:szCs w:val="24"/>
        </w:rPr>
        <w:drawing>
          <wp:inline distT="0" distB="0" distL="0" distR="0">
            <wp:extent cx="5937250" cy="3562350"/>
            <wp:effectExtent l="19050" t="0" r="254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0ECB" w:rsidRDefault="009B0ECB" w:rsidP="009B0ECB">
      <w:pPr>
        <w:pStyle w:val="ListParagraph"/>
        <w:spacing w:line="360" w:lineRule="auto"/>
        <w:ind w:left="360"/>
        <w:jc w:val="both"/>
        <w:rPr>
          <w:rFonts w:cstheme="minorHAnsi"/>
          <w:sz w:val="24"/>
          <w:szCs w:val="24"/>
        </w:rPr>
      </w:pPr>
    </w:p>
    <w:p w:rsidR="009B0ECB" w:rsidRPr="005B6947" w:rsidRDefault="009B0ECB" w:rsidP="009B0ECB">
      <w:pPr>
        <w:pStyle w:val="ListParagraph"/>
        <w:spacing w:line="360" w:lineRule="auto"/>
        <w:ind w:left="360"/>
        <w:jc w:val="both"/>
        <w:rPr>
          <w:rFonts w:cstheme="minorHAnsi"/>
          <w:sz w:val="24"/>
          <w:szCs w:val="24"/>
        </w:rPr>
      </w:pPr>
      <w:r w:rsidRPr="00F97293">
        <w:rPr>
          <w:rFonts w:cstheme="minorHAnsi"/>
          <w:noProof/>
          <w:sz w:val="24"/>
          <w:szCs w:val="24"/>
        </w:rPr>
        <w:lastRenderedPageBreak/>
        <w:drawing>
          <wp:inline distT="0" distB="0" distL="0" distR="0">
            <wp:extent cx="5921375" cy="5400675"/>
            <wp:effectExtent l="19050" t="0" r="222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0ECB" w:rsidRDefault="009B0ECB" w:rsidP="009B0ECB">
      <w:pPr>
        <w:rPr>
          <w:rFonts w:asciiTheme="majorHAnsi" w:eastAsiaTheme="majorEastAsia" w:hAnsiTheme="majorHAnsi" w:cstheme="majorBidi"/>
          <w:b/>
          <w:bCs/>
          <w:color w:val="365F91" w:themeColor="accent1" w:themeShade="BF"/>
          <w:sz w:val="28"/>
          <w:szCs w:val="28"/>
        </w:rPr>
      </w:pPr>
      <w:r>
        <w:br w:type="page"/>
      </w:r>
    </w:p>
    <w:p w:rsidR="009B0ECB" w:rsidRDefault="009B0ECB" w:rsidP="009B0ECB">
      <w:pPr>
        <w:pStyle w:val="Heading1"/>
      </w:pPr>
      <w:r>
        <w:lastRenderedPageBreak/>
        <w:t>6.0</w:t>
      </w:r>
      <w:r>
        <w:tab/>
        <w:t>Quality of the training</w:t>
      </w:r>
    </w:p>
    <w:p w:rsidR="009B0ECB" w:rsidRPr="008A2D46" w:rsidRDefault="009B0ECB" w:rsidP="009B0ECB"/>
    <w:p w:rsidR="009B0ECB" w:rsidRPr="005B6947" w:rsidRDefault="009B0ECB" w:rsidP="009B0ECB">
      <w:pPr>
        <w:spacing w:line="360" w:lineRule="auto"/>
        <w:jc w:val="both"/>
        <w:rPr>
          <w:rFonts w:cstheme="minorHAnsi"/>
          <w:sz w:val="24"/>
          <w:szCs w:val="24"/>
        </w:rPr>
      </w:pPr>
      <w:r>
        <w:rPr>
          <w:rFonts w:cstheme="minorHAnsi"/>
          <w:sz w:val="24"/>
          <w:szCs w:val="24"/>
        </w:rPr>
        <w:t>6.1</w:t>
      </w:r>
      <w:r>
        <w:rPr>
          <w:rFonts w:cstheme="minorHAnsi"/>
          <w:sz w:val="24"/>
          <w:szCs w:val="24"/>
        </w:rPr>
        <w:tab/>
      </w:r>
      <w:r w:rsidR="00B75901">
        <w:rPr>
          <w:rFonts w:cstheme="minorHAnsi"/>
          <w:sz w:val="24"/>
          <w:szCs w:val="24"/>
        </w:rPr>
        <w:t>As regards the q</w:t>
      </w:r>
      <w:r w:rsidRPr="005B6947">
        <w:rPr>
          <w:rFonts w:cstheme="minorHAnsi"/>
          <w:sz w:val="24"/>
          <w:szCs w:val="24"/>
        </w:rPr>
        <w:t>uality of the training</w:t>
      </w:r>
      <w:r w:rsidR="00B75901">
        <w:rPr>
          <w:rFonts w:cstheme="minorHAnsi"/>
          <w:sz w:val="24"/>
          <w:szCs w:val="24"/>
        </w:rPr>
        <w:t xml:space="preserve">, it is easily </w:t>
      </w:r>
      <w:r w:rsidRPr="005B6947">
        <w:rPr>
          <w:rFonts w:cstheme="minorHAnsi"/>
          <w:sz w:val="24"/>
          <w:szCs w:val="24"/>
        </w:rPr>
        <w:t>glean</w:t>
      </w:r>
      <w:r w:rsidR="00B75901">
        <w:rPr>
          <w:rFonts w:cstheme="minorHAnsi"/>
          <w:sz w:val="24"/>
          <w:szCs w:val="24"/>
        </w:rPr>
        <w:t>able</w:t>
      </w:r>
      <w:r w:rsidRPr="005B6947">
        <w:rPr>
          <w:rFonts w:cstheme="minorHAnsi"/>
          <w:sz w:val="24"/>
          <w:szCs w:val="24"/>
        </w:rPr>
        <w:t xml:space="preserve"> from </w:t>
      </w:r>
      <w:r w:rsidR="00B75901">
        <w:rPr>
          <w:rFonts w:cstheme="minorHAnsi"/>
          <w:sz w:val="24"/>
          <w:szCs w:val="24"/>
        </w:rPr>
        <w:t xml:space="preserve">each </w:t>
      </w:r>
      <w:r w:rsidRPr="005B6947">
        <w:rPr>
          <w:rFonts w:cstheme="minorHAnsi"/>
          <w:sz w:val="24"/>
          <w:szCs w:val="24"/>
        </w:rPr>
        <w:t xml:space="preserve">resource person’s evaluation by the participants.  </w:t>
      </w:r>
      <w:r w:rsidR="00B75901">
        <w:rPr>
          <w:rFonts w:cstheme="minorHAnsi"/>
          <w:sz w:val="24"/>
          <w:szCs w:val="24"/>
        </w:rPr>
        <w:t xml:space="preserve">The </w:t>
      </w:r>
      <w:r>
        <w:rPr>
          <w:rFonts w:cstheme="minorHAnsi"/>
          <w:sz w:val="24"/>
          <w:szCs w:val="24"/>
        </w:rPr>
        <w:t>participants were</w:t>
      </w:r>
      <w:r w:rsidR="00B75901">
        <w:rPr>
          <w:rFonts w:cstheme="minorHAnsi"/>
          <w:sz w:val="24"/>
          <w:szCs w:val="24"/>
        </w:rPr>
        <w:t xml:space="preserve">, nevertheless, </w:t>
      </w:r>
      <w:r>
        <w:rPr>
          <w:rFonts w:cstheme="minorHAnsi"/>
          <w:sz w:val="24"/>
          <w:szCs w:val="24"/>
        </w:rPr>
        <w:t xml:space="preserve">also asked </w:t>
      </w:r>
      <w:r w:rsidR="00B75901">
        <w:rPr>
          <w:rFonts w:cstheme="minorHAnsi"/>
          <w:sz w:val="24"/>
          <w:szCs w:val="24"/>
        </w:rPr>
        <w:t xml:space="preserve">to comment upon </w:t>
      </w:r>
      <w:r>
        <w:rPr>
          <w:rFonts w:cstheme="minorHAnsi"/>
          <w:sz w:val="24"/>
          <w:szCs w:val="24"/>
        </w:rPr>
        <w:t>overall quality of training program.</w:t>
      </w:r>
      <w:r w:rsidRPr="005B6947">
        <w:rPr>
          <w:rFonts w:cstheme="minorHAnsi"/>
          <w:sz w:val="24"/>
          <w:szCs w:val="24"/>
        </w:rPr>
        <w:t xml:space="preserve"> Graphic feedback received from the participants</w:t>
      </w:r>
      <w:r>
        <w:rPr>
          <w:rFonts w:cstheme="minorHAnsi"/>
          <w:sz w:val="24"/>
          <w:szCs w:val="24"/>
        </w:rPr>
        <w:t xml:space="preserve">, both on </w:t>
      </w:r>
      <w:r w:rsidR="00B75901">
        <w:rPr>
          <w:rFonts w:cstheme="minorHAnsi"/>
          <w:sz w:val="24"/>
          <w:szCs w:val="24"/>
        </w:rPr>
        <w:t xml:space="preserve">each </w:t>
      </w:r>
      <w:r>
        <w:rPr>
          <w:rFonts w:cstheme="minorHAnsi"/>
          <w:sz w:val="24"/>
          <w:szCs w:val="24"/>
        </w:rPr>
        <w:t>resource person</w:t>
      </w:r>
      <w:r w:rsidR="00B75901">
        <w:rPr>
          <w:rFonts w:cstheme="minorHAnsi"/>
          <w:sz w:val="24"/>
          <w:szCs w:val="24"/>
        </w:rPr>
        <w:t>'s</w:t>
      </w:r>
      <w:r>
        <w:rPr>
          <w:rFonts w:cstheme="minorHAnsi"/>
          <w:sz w:val="24"/>
          <w:szCs w:val="24"/>
        </w:rPr>
        <w:t xml:space="preserve"> evaluation and overall quality of the training program</w:t>
      </w:r>
      <w:r w:rsidRPr="005B6947">
        <w:rPr>
          <w:rFonts w:cstheme="minorHAnsi"/>
          <w:sz w:val="24"/>
          <w:szCs w:val="24"/>
        </w:rPr>
        <w:t xml:space="preserve"> is shown below:</w:t>
      </w:r>
    </w:p>
    <w:p w:rsidR="009B0ECB" w:rsidRDefault="009B0ECB" w:rsidP="009B0ECB">
      <w:pPr>
        <w:spacing w:line="360" w:lineRule="auto"/>
        <w:rPr>
          <w:rFonts w:cstheme="minorHAnsi"/>
          <w:sz w:val="24"/>
          <w:szCs w:val="24"/>
        </w:rPr>
      </w:pPr>
      <w:r w:rsidRPr="00B23FEE">
        <w:rPr>
          <w:rFonts w:cstheme="minorHAnsi"/>
          <w:noProof/>
          <w:sz w:val="24"/>
          <w:szCs w:val="24"/>
        </w:rPr>
        <w:drawing>
          <wp:inline distT="0" distB="0" distL="0" distR="0">
            <wp:extent cx="5937031" cy="5722883"/>
            <wp:effectExtent l="19050" t="0" r="2561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0ECB" w:rsidRPr="005B6947" w:rsidRDefault="009B0ECB" w:rsidP="009B0ECB">
      <w:pPr>
        <w:spacing w:line="360" w:lineRule="auto"/>
        <w:rPr>
          <w:rFonts w:cstheme="minorHAnsi"/>
          <w:sz w:val="24"/>
          <w:szCs w:val="24"/>
        </w:rPr>
      </w:pPr>
      <w:r w:rsidRPr="00B23FEE">
        <w:rPr>
          <w:rFonts w:cstheme="minorHAnsi"/>
          <w:noProof/>
          <w:sz w:val="24"/>
          <w:szCs w:val="24"/>
        </w:rPr>
        <w:lastRenderedPageBreak/>
        <w:drawing>
          <wp:inline distT="0" distB="0" distL="0" distR="0">
            <wp:extent cx="5930156" cy="3736428"/>
            <wp:effectExtent l="19050" t="0" r="1344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0ECB" w:rsidRDefault="009B0ECB" w:rsidP="009B0ECB">
      <w:pPr>
        <w:jc w:val="both"/>
        <w:rPr>
          <w:sz w:val="24"/>
          <w:szCs w:val="24"/>
        </w:rPr>
      </w:pPr>
    </w:p>
    <w:p w:rsidR="009B0ECB" w:rsidRPr="003420E7" w:rsidRDefault="009B0ECB" w:rsidP="009B0ECB">
      <w:pPr>
        <w:jc w:val="both"/>
        <w:rPr>
          <w:sz w:val="24"/>
          <w:szCs w:val="24"/>
        </w:rPr>
      </w:pPr>
      <w:r w:rsidRPr="003420E7">
        <w:rPr>
          <w:sz w:val="24"/>
          <w:szCs w:val="24"/>
        </w:rPr>
        <w:t>6.2</w:t>
      </w:r>
      <w:r w:rsidRPr="003420E7">
        <w:rPr>
          <w:sz w:val="24"/>
          <w:szCs w:val="24"/>
        </w:rPr>
        <w:tab/>
        <w:t xml:space="preserve">Participants also </w:t>
      </w:r>
      <w:r w:rsidR="00B75901">
        <w:rPr>
          <w:sz w:val="24"/>
          <w:szCs w:val="24"/>
        </w:rPr>
        <w:t xml:space="preserve">furnished their </w:t>
      </w:r>
      <w:r w:rsidRPr="003420E7">
        <w:rPr>
          <w:sz w:val="24"/>
          <w:szCs w:val="24"/>
        </w:rPr>
        <w:t>general comments on the training</w:t>
      </w:r>
      <w:r w:rsidR="00B75901">
        <w:rPr>
          <w:sz w:val="24"/>
          <w:szCs w:val="24"/>
        </w:rPr>
        <w:t xml:space="preserve">. The same </w:t>
      </w:r>
      <w:r w:rsidRPr="003420E7">
        <w:rPr>
          <w:sz w:val="24"/>
          <w:szCs w:val="24"/>
        </w:rPr>
        <w:t>are reproduced verbatim:</w:t>
      </w:r>
    </w:p>
    <w:p w:rsidR="009B0ECB" w:rsidRPr="00D2738B" w:rsidRDefault="009B0ECB" w:rsidP="009B0ECB">
      <w:pPr>
        <w:numPr>
          <w:ilvl w:val="0"/>
          <w:numId w:val="1"/>
        </w:numPr>
        <w:jc w:val="both"/>
        <w:rPr>
          <w:sz w:val="24"/>
          <w:szCs w:val="24"/>
        </w:rPr>
      </w:pPr>
      <w:r w:rsidRPr="00D2738B">
        <w:rPr>
          <w:sz w:val="24"/>
          <w:szCs w:val="24"/>
        </w:rPr>
        <w:t>Th</w:t>
      </w:r>
      <w:r w:rsidR="00B75901">
        <w:rPr>
          <w:sz w:val="24"/>
          <w:szCs w:val="24"/>
        </w:rPr>
        <w:t>ough being efficiently designed,</w:t>
      </w:r>
      <w:r w:rsidRPr="00D2738B">
        <w:rPr>
          <w:sz w:val="24"/>
          <w:szCs w:val="24"/>
        </w:rPr>
        <w:t xml:space="preserve"> however, perhaps adding some practical exercises</w:t>
      </w:r>
      <w:r w:rsidR="00B75901">
        <w:rPr>
          <w:sz w:val="24"/>
          <w:szCs w:val="24"/>
        </w:rPr>
        <w:t>,</w:t>
      </w:r>
      <w:r w:rsidRPr="00D2738B">
        <w:rPr>
          <w:sz w:val="24"/>
          <w:szCs w:val="24"/>
        </w:rPr>
        <w:t xml:space="preserve"> e.g.</w:t>
      </w:r>
      <w:r w:rsidR="00B75901">
        <w:rPr>
          <w:sz w:val="24"/>
          <w:szCs w:val="24"/>
        </w:rPr>
        <w:t>,</w:t>
      </w:r>
      <w:r w:rsidRPr="00D2738B">
        <w:rPr>
          <w:sz w:val="24"/>
          <w:szCs w:val="24"/>
        </w:rPr>
        <w:t xml:space="preserve"> mock trials and workshops on syndicate analogy would </w:t>
      </w:r>
      <w:r w:rsidR="00B75901">
        <w:rPr>
          <w:sz w:val="24"/>
          <w:szCs w:val="24"/>
        </w:rPr>
        <w:t>further add to the value of the</w:t>
      </w:r>
      <w:r w:rsidRPr="00D2738B">
        <w:rPr>
          <w:sz w:val="24"/>
          <w:szCs w:val="24"/>
        </w:rPr>
        <w:t xml:space="preserve"> training program. That would be my suggestion</w:t>
      </w:r>
      <w:r w:rsidR="00B75901">
        <w:rPr>
          <w:sz w:val="24"/>
          <w:szCs w:val="24"/>
        </w:rPr>
        <w:t xml:space="preserve">, said Mr. </w:t>
      </w:r>
      <w:proofErr w:type="spellStart"/>
      <w:r w:rsidR="00B75901">
        <w:rPr>
          <w:sz w:val="24"/>
          <w:szCs w:val="24"/>
        </w:rPr>
        <w:t>A</w:t>
      </w:r>
      <w:r w:rsidRPr="00D2738B">
        <w:rPr>
          <w:sz w:val="24"/>
          <w:szCs w:val="24"/>
        </w:rPr>
        <w:t>bid</w:t>
      </w:r>
      <w:proofErr w:type="spellEnd"/>
      <w:r w:rsidRPr="00D2738B">
        <w:rPr>
          <w:sz w:val="24"/>
          <w:szCs w:val="24"/>
        </w:rPr>
        <w:t xml:space="preserve"> </w:t>
      </w:r>
      <w:proofErr w:type="spellStart"/>
      <w:r w:rsidRPr="00D2738B">
        <w:rPr>
          <w:sz w:val="24"/>
          <w:szCs w:val="24"/>
        </w:rPr>
        <w:t>Raza</w:t>
      </w:r>
      <w:proofErr w:type="spellEnd"/>
      <w:r w:rsidRPr="00D2738B">
        <w:rPr>
          <w:sz w:val="24"/>
          <w:szCs w:val="24"/>
        </w:rPr>
        <w:t xml:space="preserve"> Khan</w:t>
      </w:r>
      <w:r w:rsidR="0040646B">
        <w:rPr>
          <w:sz w:val="24"/>
          <w:szCs w:val="24"/>
        </w:rPr>
        <w:t>,</w:t>
      </w:r>
      <w:r w:rsidRPr="00D2738B">
        <w:rPr>
          <w:sz w:val="24"/>
          <w:szCs w:val="24"/>
        </w:rPr>
        <w:t xml:space="preserve"> </w:t>
      </w:r>
      <w:proofErr w:type="spellStart"/>
      <w:r w:rsidRPr="00D2738B">
        <w:rPr>
          <w:sz w:val="24"/>
          <w:szCs w:val="24"/>
        </w:rPr>
        <w:t>AD&amp;SJ</w:t>
      </w:r>
      <w:proofErr w:type="spellEnd"/>
      <w:r w:rsidRPr="00D2738B">
        <w:rPr>
          <w:sz w:val="24"/>
          <w:szCs w:val="24"/>
        </w:rPr>
        <w:t xml:space="preserve">, </w:t>
      </w:r>
      <w:proofErr w:type="gramStart"/>
      <w:r w:rsidRPr="00D2738B">
        <w:rPr>
          <w:sz w:val="24"/>
          <w:szCs w:val="24"/>
        </w:rPr>
        <w:t>Lahore</w:t>
      </w:r>
      <w:proofErr w:type="gramEnd"/>
      <w:r w:rsidRPr="00D2738B">
        <w:rPr>
          <w:sz w:val="24"/>
          <w:szCs w:val="24"/>
        </w:rPr>
        <w:t>.</w:t>
      </w:r>
    </w:p>
    <w:p w:rsidR="009B0ECB" w:rsidRPr="00D2738B" w:rsidRDefault="0040646B" w:rsidP="009B0ECB">
      <w:pPr>
        <w:numPr>
          <w:ilvl w:val="0"/>
          <w:numId w:val="1"/>
        </w:numPr>
        <w:jc w:val="both"/>
        <w:rPr>
          <w:sz w:val="24"/>
          <w:szCs w:val="24"/>
        </w:rPr>
      </w:pPr>
      <w:r>
        <w:rPr>
          <w:sz w:val="24"/>
          <w:szCs w:val="24"/>
        </w:rPr>
        <w:t xml:space="preserve">Academy should also send </w:t>
      </w:r>
      <w:r w:rsidR="009B0ECB" w:rsidRPr="00D2738B">
        <w:rPr>
          <w:sz w:val="24"/>
          <w:szCs w:val="24"/>
        </w:rPr>
        <w:t xml:space="preserve"> </w:t>
      </w:r>
      <w:r>
        <w:rPr>
          <w:sz w:val="24"/>
          <w:szCs w:val="24"/>
        </w:rPr>
        <w:t>Judicial O</w:t>
      </w:r>
      <w:r w:rsidR="009B0ECB" w:rsidRPr="00D2738B">
        <w:rPr>
          <w:sz w:val="24"/>
          <w:szCs w:val="24"/>
        </w:rPr>
        <w:t xml:space="preserve">fficers </w:t>
      </w:r>
      <w:r>
        <w:rPr>
          <w:sz w:val="24"/>
          <w:szCs w:val="24"/>
        </w:rPr>
        <w:t xml:space="preserve">from Khyber Pakhtunkhwa </w:t>
      </w:r>
      <w:r w:rsidR="00BC353A">
        <w:rPr>
          <w:sz w:val="24"/>
          <w:szCs w:val="24"/>
        </w:rPr>
        <w:t>to Punjab Judicial A</w:t>
      </w:r>
      <w:r w:rsidR="009B0ECB" w:rsidRPr="00D2738B">
        <w:rPr>
          <w:sz w:val="24"/>
          <w:szCs w:val="24"/>
        </w:rPr>
        <w:t>cademy</w:t>
      </w:r>
      <w:r w:rsidR="00BC353A">
        <w:rPr>
          <w:sz w:val="24"/>
          <w:szCs w:val="24"/>
        </w:rPr>
        <w:t>, Lahore</w:t>
      </w:r>
      <w:r w:rsidR="009B0ECB" w:rsidRPr="00D2738B">
        <w:rPr>
          <w:sz w:val="24"/>
          <w:szCs w:val="24"/>
        </w:rPr>
        <w:t xml:space="preserve"> for short courses to have cross </w:t>
      </w:r>
      <w:r w:rsidR="00BC353A">
        <w:rPr>
          <w:sz w:val="24"/>
          <w:szCs w:val="24"/>
        </w:rPr>
        <w:t>-</w:t>
      </w:r>
      <w:r w:rsidR="009B0ECB" w:rsidRPr="00D2738B">
        <w:rPr>
          <w:sz w:val="24"/>
          <w:szCs w:val="24"/>
        </w:rPr>
        <w:t xml:space="preserve">experiences </w:t>
      </w:r>
      <w:r w:rsidR="00BC353A">
        <w:rPr>
          <w:sz w:val="24"/>
          <w:szCs w:val="24"/>
        </w:rPr>
        <w:t xml:space="preserve">and </w:t>
      </w:r>
      <w:r w:rsidR="009B0ECB" w:rsidRPr="00D2738B">
        <w:rPr>
          <w:sz w:val="24"/>
          <w:szCs w:val="24"/>
        </w:rPr>
        <w:t>interaction</w:t>
      </w:r>
    </w:p>
    <w:p w:rsidR="009B0ECB" w:rsidRPr="00D2738B" w:rsidRDefault="009B0ECB" w:rsidP="009B0ECB">
      <w:pPr>
        <w:numPr>
          <w:ilvl w:val="0"/>
          <w:numId w:val="1"/>
        </w:numPr>
        <w:jc w:val="both"/>
        <w:rPr>
          <w:sz w:val="24"/>
          <w:szCs w:val="24"/>
        </w:rPr>
      </w:pPr>
      <w:r w:rsidRPr="00D2738B">
        <w:rPr>
          <w:sz w:val="24"/>
          <w:szCs w:val="24"/>
        </w:rPr>
        <w:t>Keep it up</w:t>
      </w:r>
    </w:p>
    <w:p w:rsidR="009B0ECB" w:rsidRDefault="009B0ECB" w:rsidP="009B0ECB">
      <w:pPr>
        <w:rPr>
          <w:rFonts w:asciiTheme="majorHAnsi" w:eastAsiaTheme="majorEastAsia" w:hAnsiTheme="majorHAnsi" w:cstheme="majorBidi"/>
          <w:b/>
          <w:bCs/>
          <w:color w:val="365F91" w:themeColor="accent1" w:themeShade="BF"/>
          <w:sz w:val="28"/>
          <w:szCs w:val="28"/>
        </w:rPr>
      </w:pPr>
      <w:r>
        <w:br w:type="page"/>
      </w:r>
    </w:p>
    <w:p w:rsidR="009B0ECB" w:rsidRDefault="009B0ECB" w:rsidP="009B0ECB">
      <w:pPr>
        <w:pStyle w:val="Heading1"/>
      </w:pPr>
      <w:r>
        <w:lastRenderedPageBreak/>
        <w:t>7.0</w:t>
      </w:r>
      <w:r>
        <w:tab/>
      </w:r>
      <w:r w:rsidRPr="005B6947">
        <w:t>Conclusion</w:t>
      </w:r>
    </w:p>
    <w:p w:rsidR="009B0ECB" w:rsidRPr="008A2D46" w:rsidRDefault="009B0ECB" w:rsidP="009B0ECB"/>
    <w:p w:rsidR="009B0ECB" w:rsidRPr="00F14310" w:rsidRDefault="009B0ECB" w:rsidP="009B0ECB">
      <w:pPr>
        <w:spacing w:line="360" w:lineRule="auto"/>
        <w:jc w:val="both"/>
        <w:rPr>
          <w:rFonts w:cstheme="minorHAnsi"/>
          <w:sz w:val="24"/>
          <w:szCs w:val="24"/>
        </w:rPr>
      </w:pPr>
      <w:r>
        <w:rPr>
          <w:rFonts w:cstheme="minorHAnsi"/>
          <w:sz w:val="24"/>
          <w:szCs w:val="24"/>
        </w:rPr>
        <w:t>7.1</w:t>
      </w:r>
      <w:r>
        <w:rPr>
          <w:rFonts w:cstheme="minorHAnsi"/>
          <w:sz w:val="24"/>
          <w:szCs w:val="24"/>
        </w:rPr>
        <w:tab/>
      </w:r>
      <w:r w:rsidRPr="00F14310">
        <w:rPr>
          <w:rFonts w:cstheme="minorHAnsi"/>
          <w:sz w:val="24"/>
          <w:szCs w:val="24"/>
        </w:rPr>
        <w:t xml:space="preserve">The end result seems to be </w:t>
      </w:r>
      <w:r w:rsidR="00BC353A">
        <w:rPr>
          <w:rFonts w:cstheme="minorHAnsi"/>
          <w:sz w:val="24"/>
          <w:szCs w:val="24"/>
        </w:rPr>
        <w:t xml:space="preserve">welcoming. It was </w:t>
      </w:r>
      <w:r w:rsidRPr="00F14310">
        <w:rPr>
          <w:rFonts w:cstheme="minorHAnsi"/>
          <w:sz w:val="24"/>
          <w:szCs w:val="24"/>
        </w:rPr>
        <w:t xml:space="preserve">successful achievement of the objectives for which </w:t>
      </w:r>
      <w:r w:rsidR="0040646B">
        <w:rPr>
          <w:rFonts w:cstheme="minorHAnsi"/>
          <w:sz w:val="24"/>
          <w:szCs w:val="24"/>
        </w:rPr>
        <w:t xml:space="preserve">the </w:t>
      </w:r>
      <w:r w:rsidRPr="00F14310">
        <w:rPr>
          <w:rFonts w:cstheme="minorHAnsi"/>
          <w:sz w:val="24"/>
          <w:szCs w:val="24"/>
        </w:rPr>
        <w:t xml:space="preserve">training was </w:t>
      </w:r>
      <w:r w:rsidR="0040646B">
        <w:rPr>
          <w:rFonts w:cstheme="minorHAnsi"/>
          <w:sz w:val="24"/>
          <w:szCs w:val="24"/>
        </w:rPr>
        <w:t xml:space="preserve">designed and </w:t>
      </w:r>
      <w:r w:rsidRPr="00F14310">
        <w:rPr>
          <w:rFonts w:cstheme="minorHAnsi"/>
          <w:sz w:val="24"/>
          <w:szCs w:val="24"/>
        </w:rPr>
        <w:t>conducted.</w:t>
      </w:r>
    </w:p>
    <w:p w:rsidR="009B0ECB" w:rsidRPr="00F14310" w:rsidRDefault="009B0ECB" w:rsidP="009B0ECB">
      <w:pPr>
        <w:spacing w:line="360" w:lineRule="auto"/>
        <w:jc w:val="both"/>
        <w:rPr>
          <w:rFonts w:cstheme="minorHAnsi"/>
          <w:sz w:val="24"/>
          <w:szCs w:val="24"/>
        </w:rPr>
      </w:pPr>
      <w:r>
        <w:rPr>
          <w:rFonts w:cstheme="minorHAnsi"/>
          <w:sz w:val="24"/>
          <w:szCs w:val="24"/>
        </w:rPr>
        <w:t>7.2</w:t>
      </w:r>
      <w:r>
        <w:rPr>
          <w:rFonts w:cstheme="minorHAnsi"/>
          <w:sz w:val="24"/>
          <w:szCs w:val="24"/>
        </w:rPr>
        <w:tab/>
      </w:r>
      <w:r w:rsidRPr="00F14310">
        <w:rPr>
          <w:rFonts w:cstheme="minorHAnsi"/>
          <w:sz w:val="24"/>
          <w:szCs w:val="24"/>
        </w:rPr>
        <w:t xml:space="preserve">Graphic feedback of the participants </w:t>
      </w:r>
      <w:r w:rsidR="00BC353A">
        <w:rPr>
          <w:rFonts w:cstheme="minorHAnsi"/>
          <w:sz w:val="24"/>
          <w:szCs w:val="24"/>
        </w:rPr>
        <w:t>would evidence</w:t>
      </w:r>
      <w:r w:rsidRPr="00F14310">
        <w:rPr>
          <w:rFonts w:cstheme="minorHAnsi"/>
          <w:sz w:val="24"/>
          <w:szCs w:val="24"/>
        </w:rPr>
        <w:t xml:space="preserve"> that quality and impact of the training </w:t>
      </w:r>
      <w:r w:rsidR="00BC353A">
        <w:rPr>
          <w:rFonts w:cstheme="minorHAnsi"/>
          <w:sz w:val="24"/>
          <w:szCs w:val="24"/>
        </w:rPr>
        <w:t xml:space="preserve">were </w:t>
      </w:r>
      <w:r w:rsidRPr="00F14310">
        <w:rPr>
          <w:rFonts w:cstheme="minorHAnsi"/>
          <w:sz w:val="24"/>
          <w:szCs w:val="24"/>
        </w:rPr>
        <w:t>rated high.</w:t>
      </w:r>
    </w:p>
    <w:p w:rsidR="009B0ECB" w:rsidRPr="00F14310" w:rsidRDefault="009B0ECB" w:rsidP="009B0ECB">
      <w:pPr>
        <w:spacing w:line="360" w:lineRule="auto"/>
        <w:jc w:val="both"/>
        <w:rPr>
          <w:rFonts w:cstheme="minorHAnsi"/>
          <w:sz w:val="24"/>
          <w:szCs w:val="24"/>
        </w:rPr>
      </w:pPr>
      <w:r>
        <w:rPr>
          <w:rFonts w:cstheme="minorHAnsi"/>
          <w:sz w:val="24"/>
          <w:szCs w:val="24"/>
        </w:rPr>
        <w:t>7.3</w:t>
      </w:r>
      <w:r>
        <w:rPr>
          <w:rFonts w:cstheme="minorHAnsi"/>
          <w:sz w:val="24"/>
          <w:szCs w:val="24"/>
        </w:rPr>
        <w:tab/>
      </w:r>
      <w:r w:rsidRPr="00F14310">
        <w:rPr>
          <w:rFonts w:cstheme="minorHAnsi"/>
          <w:sz w:val="24"/>
          <w:szCs w:val="24"/>
        </w:rPr>
        <w:t>K</w:t>
      </w:r>
      <w:r w:rsidR="0040646B">
        <w:rPr>
          <w:rFonts w:cstheme="minorHAnsi"/>
          <w:sz w:val="24"/>
          <w:szCs w:val="24"/>
        </w:rPr>
        <w:t xml:space="preserve">hyber </w:t>
      </w:r>
      <w:r w:rsidRPr="00F14310">
        <w:rPr>
          <w:rFonts w:cstheme="minorHAnsi"/>
          <w:sz w:val="24"/>
          <w:szCs w:val="24"/>
        </w:rPr>
        <w:t>P</w:t>
      </w:r>
      <w:r w:rsidR="0040646B">
        <w:rPr>
          <w:rFonts w:cstheme="minorHAnsi"/>
          <w:sz w:val="24"/>
          <w:szCs w:val="24"/>
        </w:rPr>
        <w:t xml:space="preserve">akhtunkhwa </w:t>
      </w:r>
      <w:r w:rsidRPr="00F14310">
        <w:rPr>
          <w:rFonts w:cstheme="minorHAnsi"/>
          <w:sz w:val="24"/>
          <w:szCs w:val="24"/>
        </w:rPr>
        <w:t>J</w:t>
      </w:r>
      <w:r w:rsidR="0040646B">
        <w:rPr>
          <w:rFonts w:cstheme="minorHAnsi"/>
          <w:sz w:val="24"/>
          <w:szCs w:val="24"/>
        </w:rPr>
        <w:t xml:space="preserve">udicial </w:t>
      </w:r>
      <w:r w:rsidRPr="00F14310">
        <w:rPr>
          <w:rFonts w:cstheme="minorHAnsi"/>
          <w:sz w:val="24"/>
          <w:szCs w:val="24"/>
        </w:rPr>
        <w:t>A</w:t>
      </w:r>
      <w:r w:rsidR="0040646B">
        <w:rPr>
          <w:rFonts w:cstheme="minorHAnsi"/>
          <w:sz w:val="24"/>
          <w:szCs w:val="24"/>
        </w:rPr>
        <w:t>cademy and Punjab J</w:t>
      </w:r>
      <w:r w:rsidRPr="00F14310">
        <w:rPr>
          <w:rFonts w:cstheme="minorHAnsi"/>
          <w:sz w:val="24"/>
          <w:szCs w:val="24"/>
        </w:rPr>
        <w:t xml:space="preserve">udicial </w:t>
      </w:r>
      <w:r w:rsidR="0040646B">
        <w:rPr>
          <w:rFonts w:cstheme="minorHAnsi"/>
          <w:sz w:val="24"/>
          <w:szCs w:val="24"/>
        </w:rPr>
        <w:t>A</w:t>
      </w:r>
      <w:r w:rsidRPr="00F14310">
        <w:rPr>
          <w:rFonts w:cstheme="minorHAnsi"/>
          <w:sz w:val="24"/>
          <w:szCs w:val="24"/>
        </w:rPr>
        <w:t xml:space="preserve">cademy may further collaborate on exchange of trainees and trainers for uplift of the academies in general and </w:t>
      </w:r>
      <w:r w:rsidR="0040646B">
        <w:rPr>
          <w:rFonts w:cstheme="minorHAnsi"/>
          <w:sz w:val="24"/>
          <w:szCs w:val="24"/>
        </w:rPr>
        <w:t xml:space="preserve">capacity building of stakeholders of </w:t>
      </w:r>
      <w:r w:rsidRPr="00F14310">
        <w:rPr>
          <w:rFonts w:cstheme="minorHAnsi"/>
          <w:sz w:val="24"/>
          <w:szCs w:val="24"/>
        </w:rPr>
        <w:t>justice sector</w:t>
      </w:r>
      <w:r w:rsidR="0040646B">
        <w:rPr>
          <w:rFonts w:cstheme="minorHAnsi"/>
          <w:sz w:val="24"/>
          <w:szCs w:val="24"/>
        </w:rPr>
        <w:t xml:space="preserve"> especially Judicial Officers</w:t>
      </w:r>
      <w:r w:rsidRPr="00F14310">
        <w:rPr>
          <w:rFonts w:cstheme="minorHAnsi"/>
          <w:sz w:val="24"/>
          <w:szCs w:val="24"/>
        </w:rPr>
        <w:t xml:space="preserve"> in particular.</w:t>
      </w:r>
    </w:p>
    <w:p w:rsidR="009B0ECB" w:rsidRPr="00F14310" w:rsidRDefault="009B0ECB" w:rsidP="009B0ECB">
      <w:pPr>
        <w:spacing w:line="360" w:lineRule="auto"/>
        <w:jc w:val="both"/>
        <w:rPr>
          <w:rFonts w:cstheme="minorHAnsi"/>
          <w:sz w:val="24"/>
          <w:szCs w:val="24"/>
        </w:rPr>
      </w:pPr>
      <w:r>
        <w:rPr>
          <w:rFonts w:cstheme="minorHAnsi"/>
          <w:sz w:val="24"/>
          <w:szCs w:val="24"/>
        </w:rPr>
        <w:t>7.4</w:t>
      </w:r>
      <w:r>
        <w:rPr>
          <w:rFonts w:cstheme="minorHAnsi"/>
          <w:sz w:val="24"/>
          <w:szCs w:val="24"/>
        </w:rPr>
        <w:tab/>
      </w:r>
      <w:r w:rsidRPr="00F14310">
        <w:rPr>
          <w:rFonts w:cstheme="minorHAnsi"/>
          <w:sz w:val="24"/>
          <w:szCs w:val="24"/>
        </w:rPr>
        <w:t xml:space="preserve">Increase in time span of the training will </w:t>
      </w:r>
      <w:r w:rsidR="00BC353A">
        <w:rPr>
          <w:rFonts w:cstheme="minorHAnsi"/>
          <w:sz w:val="24"/>
          <w:szCs w:val="24"/>
        </w:rPr>
        <w:t xml:space="preserve">help </w:t>
      </w:r>
      <w:r w:rsidRPr="00F14310">
        <w:rPr>
          <w:rFonts w:cstheme="minorHAnsi"/>
          <w:sz w:val="24"/>
          <w:szCs w:val="24"/>
        </w:rPr>
        <w:t>add to the utility of the training.</w:t>
      </w:r>
    </w:p>
    <w:p w:rsidR="009B0ECB" w:rsidRPr="00F14310" w:rsidRDefault="009B0ECB" w:rsidP="009B0ECB">
      <w:pPr>
        <w:spacing w:line="360" w:lineRule="auto"/>
        <w:jc w:val="both"/>
        <w:rPr>
          <w:rFonts w:cstheme="minorHAnsi"/>
          <w:sz w:val="24"/>
          <w:szCs w:val="24"/>
        </w:rPr>
      </w:pPr>
      <w:r>
        <w:rPr>
          <w:rFonts w:cstheme="minorHAnsi"/>
          <w:sz w:val="24"/>
          <w:szCs w:val="24"/>
        </w:rPr>
        <w:t>7.5</w:t>
      </w:r>
      <w:r>
        <w:rPr>
          <w:rFonts w:cstheme="minorHAnsi"/>
          <w:sz w:val="24"/>
          <w:szCs w:val="24"/>
        </w:rPr>
        <w:tab/>
      </w:r>
      <w:r w:rsidRPr="00F14310">
        <w:rPr>
          <w:rFonts w:cstheme="minorHAnsi"/>
          <w:sz w:val="24"/>
          <w:szCs w:val="24"/>
        </w:rPr>
        <w:t xml:space="preserve">It would be </w:t>
      </w:r>
      <w:r w:rsidR="00BC353A">
        <w:rPr>
          <w:rFonts w:cstheme="minorHAnsi"/>
          <w:sz w:val="24"/>
          <w:szCs w:val="24"/>
        </w:rPr>
        <w:t xml:space="preserve">rather better </w:t>
      </w:r>
      <w:r w:rsidRPr="00F14310">
        <w:rPr>
          <w:rFonts w:cstheme="minorHAnsi"/>
          <w:sz w:val="24"/>
          <w:szCs w:val="24"/>
        </w:rPr>
        <w:t>to get TNA before conducting such training</w:t>
      </w:r>
      <w:r w:rsidR="00BC353A">
        <w:rPr>
          <w:rFonts w:cstheme="minorHAnsi"/>
          <w:sz w:val="24"/>
          <w:szCs w:val="24"/>
        </w:rPr>
        <w:t>s</w:t>
      </w:r>
      <w:r w:rsidRPr="00F14310">
        <w:rPr>
          <w:rFonts w:cstheme="minorHAnsi"/>
          <w:sz w:val="24"/>
          <w:szCs w:val="24"/>
        </w:rPr>
        <w:t xml:space="preserve"> in future and to develop a training module by mutual collaboration of the two academies. </w:t>
      </w:r>
    </w:p>
    <w:p w:rsidR="004A710D" w:rsidRDefault="004A710D"/>
    <w:sectPr w:rsidR="004A710D" w:rsidSect="0040646B">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75" w:rsidRDefault="00FE4A75" w:rsidP="0020207B">
      <w:pPr>
        <w:spacing w:after="0" w:line="240" w:lineRule="auto"/>
      </w:pPr>
      <w:r>
        <w:separator/>
      </w:r>
    </w:p>
  </w:endnote>
  <w:endnote w:type="continuationSeparator" w:id="0">
    <w:p w:rsidR="00FE4A75" w:rsidRDefault="00FE4A75" w:rsidP="00202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279751"/>
      <w:docPartObj>
        <w:docPartGallery w:val="Page Numbers (Bottom of Page)"/>
        <w:docPartUnique/>
      </w:docPartObj>
    </w:sdtPr>
    <w:sdtContent>
      <w:sdt>
        <w:sdtPr>
          <w:id w:val="565050523"/>
          <w:docPartObj>
            <w:docPartGallery w:val="Page Numbers (Top of Page)"/>
            <w:docPartUnique/>
          </w:docPartObj>
        </w:sdtPr>
        <w:sdtContent>
          <w:p w:rsidR="0040646B" w:rsidRDefault="0040646B">
            <w:pPr>
              <w:pStyle w:val="Footer"/>
              <w:jc w:val="right"/>
            </w:pPr>
            <w:r>
              <w:t xml:space="preserve">Page </w:t>
            </w:r>
            <w:r w:rsidR="00E012FD">
              <w:rPr>
                <w:b/>
                <w:sz w:val="24"/>
                <w:szCs w:val="24"/>
              </w:rPr>
              <w:fldChar w:fldCharType="begin"/>
            </w:r>
            <w:r>
              <w:rPr>
                <w:b/>
              </w:rPr>
              <w:instrText xml:space="preserve"> PAGE </w:instrText>
            </w:r>
            <w:r w:rsidR="00E012FD">
              <w:rPr>
                <w:b/>
                <w:sz w:val="24"/>
                <w:szCs w:val="24"/>
              </w:rPr>
              <w:fldChar w:fldCharType="separate"/>
            </w:r>
            <w:r w:rsidR="00EF0366">
              <w:rPr>
                <w:b/>
                <w:noProof/>
              </w:rPr>
              <w:t>1</w:t>
            </w:r>
            <w:r w:rsidR="00E012FD">
              <w:rPr>
                <w:b/>
                <w:sz w:val="24"/>
                <w:szCs w:val="24"/>
              </w:rPr>
              <w:fldChar w:fldCharType="end"/>
            </w:r>
            <w:r>
              <w:t xml:space="preserve"> of </w:t>
            </w:r>
            <w:r w:rsidR="00E012FD">
              <w:rPr>
                <w:b/>
                <w:sz w:val="24"/>
                <w:szCs w:val="24"/>
              </w:rPr>
              <w:fldChar w:fldCharType="begin"/>
            </w:r>
            <w:r>
              <w:rPr>
                <w:b/>
              </w:rPr>
              <w:instrText xml:space="preserve"> NUMPAGES  </w:instrText>
            </w:r>
            <w:r w:rsidR="00E012FD">
              <w:rPr>
                <w:b/>
                <w:sz w:val="24"/>
                <w:szCs w:val="24"/>
              </w:rPr>
              <w:fldChar w:fldCharType="separate"/>
            </w:r>
            <w:r w:rsidR="00EF0366">
              <w:rPr>
                <w:b/>
                <w:noProof/>
              </w:rPr>
              <w:t>10</w:t>
            </w:r>
            <w:r w:rsidR="00E012FD">
              <w:rPr>
                <w:b/>
                <w:sz w:val="24"/>
                <w:szCs w:val="24"/>
              </w:rPr>
              <w:fldChar w:fldCharType="end"/>
            </w:r>
          </w:p>
        </w:sdtContent>
      </w:sdt>
    </w:sdtContent>
  </w:sdt>
  <w:p w:rsidR="0040646B" w:rsidRDefault="00406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75" w:rsidRDefault="00FE4A75" w:rsidP="0020207B">
      <w:pPr>
        <w:spacing w:after="0" w:line="240" w:lineRule="auto"/>
      </w:pPr>
      <w:r>
        <w:separator/>
      </w:r>
    </w:p>
  </w:footnote>
  <w:footnote w:type="continuationSeparator" w:id="0">
    <w:p w:rsidR="00FE4A75" w:rsidRDefault="00FE4A75" w:rsidP="00202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676"/>
    <w:multiLevelType w:val="hybridMultilevel"/>
    <w:tmpl w:val="7054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A646F"/>
    <w:multiLevelType w:val="hybridMultilevel"/>
    <w:tmpl w:val="6B1EE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0ECB"/>
    <w:rsid w:val="00021C1E"/>
    <w:rsid w:val="00150682"/>
    <w:rsid w:val="0020207B"/>
    <w:rsid w:val="0022487F"/>
    <w:rsid w:val="00262576"/>
    <w:rsid w:val="0040646B"/>
    <w:rsid w:val="00417266"/>
    <w:rsid w:val="004A710D"/>
    <w:rsid w:val="00611F51"/>
    <w:rsid w:val="00733F03"/>
    <w:rsid w:val="008C1B37"/>
    <w:rsid w:val="00955C22"/>
    <w:rsid w:val="009B0ECB"/>
    <w:rsid w:val="00A834EA"/>
    <w:rsid w:val="00B41C80"/>
    <w:rsid w:val="00B75901"/>
    <w:rsid w:val="00BC353A"/>
    <w:rsid w:val="00C1472C"/>
    <w:rsid w:val="00E012FD"/>
    <w:rsid w:val="00EB0F4E"/>
    <w:rsid w:val="00EC00D4"/>
    <w:rsid w:val="00EF0366"/>
    <w:rsid w:val="00FE4A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CB"/>
    <w:pPr>
      <w:spacing w:after="200"/>
      <w:jc w:val="left"/>
    </w:pPr>
  </w:style>
  <w:style w:type="paragraph" w:styleId="Heading1">
    <w:name w:val="heading 1"/>
    <w:basedOn w:val="Normal"/>
    <w:next w:val="Normal"/>
    <w:link w:val="Heading1Char"/>
    <w:uiPriority w:val="9"/>
    <w:qFormat/>
    <w:rsid w:val="009B0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EC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B0ECB"/>
    <w:pPr>
      <w:ind w:left="720"/>
      <w:contextualSpacing/>
    </w:pPr>
  </w:style>
  <w:style w:type="table" w:styleId="TableGrid">
    <w:name w:val="Table Grid"/>
    <w:basedOn w:val="TableNormal"/>
    <w:uiPriority w:val="59"/>
    <w:rsid w:val="009B0ECB"/>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B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ECB"/>
  </w:style>
  <w:style w:type="table" w:styleId="LightList">
    <w:name w:val="Light List"/>
    <w:basedOn w:val="TableNormal"/>
    <w:uiPriority w:val="61"/>
    <w:rsid w:val="009B0ECB"/>
    <w:pPr>
      <w:spacing w:line="240" w:lineRule="auto"/>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9B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CB"/>
    <w:rPr>
      <w:rFonts w:ascii="Tahoma" w:hAnsi="Tahoma" w:cs="Tahoma"/>
      <w:sz w:val="16"/>
      <w:szCs w:val="16"/>
    </w:rPr>
  </w:style>
  <w:style w:type="table" w:styleId="LightShading-Accent2">
    <w:name w:val="Light Shading Accent 2"/>
    <w:basedOn w:val="TableNormal"/>
    <w:uiPriority w:val="60"/>
    <w:rsid w:val="00C1472C"/>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33F03"/>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33F03"/>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15068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EF0366"/>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if\Downloads\ADJ%20Punja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if\Downloads\Resource%20Person%20Evaluation%20(Responses)%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if\Downloads\Resource%20Person%20Evaluation%20(Responses)%2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if\Downloads\ADJ%20Punj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Overall Level of Proficiency in the topics mentioned in the</a:t>
            </a:r>
          </a:p>
          <a:p>
            <a:pPr>
              <a:defRPr/>
            </a:pPr>
            <a:r>
              <a:rPr lang="en-US" sz="1400"/>
              <a:t>schedule of Training</a:t>
            </a:r>
          </a:p>
        </c:rich>
      </c:tx>
      <c:layout>
        <c:manualLayout>
          <c:xMode val="edge"/>
          <c:yMode val="edge"/>
          <c:x val="0.15311714884910169"/>
          <c:y val="2.5711662075298451E-2"/>
        </c:manualLayout>
      </c:layout>
    </c:title>
    <c:plotArea>
      <c:layout/>
      <c:barChart>
        <c:barDir val="col"/>
        <c:grouping val="clustered"/>
        <c:ser>
          <c:idx val="0"/>
          <c:order val="0"/>
          <c:tx>
            <c:v>Level of Proficiency</c:v>
          </c:tx>
          <c:cat>
            <c:strRef>
              <c:f>Sheet1!$A$1:$B$1</c:f>
              <c:strCache>
                <c:ptCount val="2"/>
                <c:pt idx="0">
                  <c:v>Pre-Training</c:v>
                </c:pt>
                <c:pt idx="1">
                  <c:v>Post-Training</c:v>
                </c:pt>
              </c:strCache>
            </c:strRef>
          </c:cat>
          <c:val>
            <c:numRef>
              <c:f>Sheet1!$A$2:$B$2</c:f>
              <c:numCache>
                <c:formatCode>0%</c:formatCode>
                <c:ptCount val="2"/>
                <c:pt idx="0">
                  <c:v>0.75000000000000211</c:v>
                </c:pt>
                <c:pt idx="1">
                  <c:v>0.8125</c:v>
                </c:pt>
              </c:numCache>
            </c:numRef>
          </c:val>
        </c:ser>
        <c:axId val="44887424"/>
        <c:axId val="133228416"/>
      </c:barChart>
      <c:catAx>
        <c:axId val="44887424"/>
        <c:scaling>
          <c:orientation val="minMax"/>
        </c:scaling>
        <c:axPos val="b"/>
        <c:majorTickMark val="none"/>
        <c:tickLblPos val="nextTo"/>
        <c:crossAx val="133228416"/>
        <c:crosses val="autoZero"/>
        <c:auto val="1"/>
        <c:lblAlgn val="ctr"/>
        <c:lblOffset val="100"/>
      </c:catAx>
      <c:valAx>
        <c:axId val="133228416"/>
        <c:scaling>
          <c:orientation val="minMax"/>
        </c:scaling>
        <c:axPos val="l"/>
        <c:majorGridlines/>
        <c:title>
          <c:tx>
            <c:rich>
              <a:bodyPr/>
              <a:lstStyle/>
              <a:p>
                <a:pPr>
                  <a:defRPr/>
                </a:pPr>
                <a:r>
                  <a:rPr lang="en-US"/>
                  <a:t>Percentage</a:t>
                </a:r>
              </a:p>
            </c:rich>
          </c:tx>
        </c:title>
        <c:numFmt formatCode="0%" sourceLinked="1"/>
        <c:majorTickMark val="none"/>
        <c:tickLblPos val="nextTo"/>
        <c:crossAx val="44887424"/>
        <c:crosses val="autoZero"/>
        <c:crossBetween val="between"/>
      </c:valAx>
      <c:dTable>
        <c:showHorzBorder val="1"/>
        <c:showVertBorder val="1"/>
        <c:showOutline val="1"/>
        <c:showKeys val="1"/>
        <c:txPr>
          <a:bodyPr/>
          <a:lstStyle/>
          <a:p>
            <a:pPr rtl="0">
              <a:defRPr b="1"/>
            </a:pPr>
            <a:endParaRPr lang="en-US"/>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Practical</a:t>
            </a:r>
            <a:r>
              <a:rPr lang="en-US" baseline="0"/>
              <a:t> use of the training</a:t>
            </a:r>
            <a:endParaRPr lang="en-US"/>
          </a:p>
        </c:rich>
      </c:tx>
    </c:title>
    <c:plotArea>
      <c:layout/>
      <c:barChart>
        <c:barDir val="col"/>
        <c:grouping val="clustered"/>
        <c:ser>
          <c:idx val="0"/>
          <c:order val="0"/>
          <c:tx>
            <c:v>Percentage</c:v>
          </c:tx>
          <c:dLbls>
            <c:showVal val="1"/>
          </c:dLbls>
          <c:cat>
            <c:strRef>
              <c:f>Contribution!$A$1:$A$14</c:f>
              <c:strCache>
                <c:ptCount val="14"/>
                <c:pt idx="0">
                  <c:v>Criminal Appeals &amp; Revisions by Dr. Shakeel Azam Awan</c:v>
                </c:pt>
                <c:pt idx="1">
                  <c:v>Case Management by Mr. Zia-ur-Rehman</c:v>
                </c:pt>
                <c:pt idx="2">
                  <c:v>Alternative Dispute Resolution (ADR) by Barrister Faisal Khan (ASC)</c:v>
                </c:pt>
                <c:pt idx="3">
                  <c:v>Order Sheet writing - Civil by Mr. Bashir Khan</c:v>
                </c:pt>
                <c:pt idx="4">
                  <c:v>Self, Stress &amp; Time Management by Mr. Abdullah</c:v>
                </c:pt>
                <c:pt idx="5">
                  <c:v>Court Management (Interactive) by Mr. Yahya Zahid Gillani</c:v>
                </c:pt>
                <c:pt idx="6">
                  <c:v>Judgment Writing - Criminal by Mr. Mohammad Zeb Khan</c:v>
                </c:pt>
                <c:pt idx="7">
                  <c:v>Judicial Conduct &amp; Ethical Issues by Mr. Riaz Ahmed</c:v>
                </c:pt>
                <c:pt idx="8">
                  <c:v>Overview of Land Acquisition Act by Mr. Latif Khan</c:v>
                </c:pt>
                <c:pt idx="9">
                  <c:v>Precedents by Mr. Ahmed Iftikhar</c:v>
                </c:pt>
                <c:pt idx="10">
                  <c:v>Bonded Labour / Domestic Violence by Mr. Umar Gillani</c:v>
                </c:pt>
                <c:pt idx="11">
                  <c:v>Order Sheet Writing - Criminal by Mr. Muhammad Bashir (DG KPJA)</c:v>
                </c:pt>
                <c:pt idx="12">
                  <c:v>Judgment Writing - Civil by Mr. Abdul Matin Khan</c:v>
                </c:pt>
                <c:pt idx="13">
                  <c:v>Rights of Child under the Constitution by Barrister Ummar Zia-ud-Din</c:v>
                </c:pt>
              </c:strCache>
            </c:strRef>
          </c:cat>
          <c:val>
            <c:numRef>
              <c:f>Contribution!$C$1:$C$14</c:f>
              <c:numCache>
                <c:formatCode>0.0</c:formatCode>
                <c:ptCount val="14"/>
                <c:pt idx="0">
                  <c:v>96.874999999999986</c:v>
                </c:pt>
                <c:pt idx="1">
                  <c:v>92.857142857142819</c:v>
                </c:pt>
                <c:pt idx="2">
                  <c:v>91.666666666666657</c:v>
                </c:pt>
                <c:pt idx="3">
                  <c:v>91.666666666666657</c:v>
                </c:pt>
                <c:pt idx="4">
                  <c:v>91.666666666666657</c:v>
                </c:pt>
                <c:pt idx="5">
                  <c:v>90.624999999999986</c:v>
                </c:pt>
                <c:pt idx="6">
                  <c:v>88.888888888888417</c:v>
                </c:pt>
                <c:pt idx="7">
                  <c:v>87.5</c:v>
                </c:pt>
                <c:pt idx="8">
                  <c:v>87.5</c:v>
                </c:pt>
                <c:pt idx="9">
                  <c:v>87.5</c:v>
                </c:pt>
                <c:pt idx="10">
                  <c:v>84.374999999999986</c:v>
                </c:pt>
                <c:pt idx="11">
                  <c:v>83.333333333333258</c:v>
                </c:pt>
                <c:pt idx="12">
                  <c:v>81.25</c:v>
                </c:pt>
                <c:pt idx="13">
                  <c:v>81.25</c:v>
                </c:pt>
              </c:numCache>
            </c:numRef>
          </c:val>
        </c:ser>
        <c:axId val="191750912"/>
        <c:axId val="191752448"/>
      </c:barChart>
      <c:catAx>
        <c:axId val="191750912"/>
        <c:scaling>
          <c:orientation val="minMax"/>
        </c:scaling>
        <c:axPos val="b"/>
        <c:majorTickMark val="none"/>
        <c:tickLblPos val="nextTo"/>
        <c:crossAx val="191752448"/>
        <c:crosses val="autoZero"/>
        <c:auto val="1"/>
        <c:lblAlgn val="ctr"/>
        <c:lblOffset val="100"/>
      </c:catAx>
      <c:valAx>
        <c:axId val="191752448"/>
        <c:scaling>
          <c:orientation val="minMax"/>
        </c:scaling>
        <c:axPos val="l"/>
        <c:majorGridlines/>
        <c:title>
          <c:tx>
            <c:rich>
              <a:bodyPr/>
              <a:lstStyle/>
              <a:p>
                <a:pPr>
                  <a:defRPr/>
                </a:pPr>
                <a:r>
                  <a:rPr lang="en-US"/>
                  <a:t>Percentage</a:t>
                </a:r>
              </a:p>
            </c:rich>
          </c:tx>
        </c:title>
        <c:numFmt formatCode="0.0" sourceLinked="1"/>
        <c:majorTickMark val="none"/>
        <c:tickLblPos val="nextTo"/>
        <c:crossAx val="191750912"/>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Resource Person Evaluation</a:t>
            </a:r>
          </a:p>
        </c:rich>
      </c:tx>
    </c:title>
    <c:plotArea>
      <c:layout/>
      <c:barChart>
        <c:barDir val="col"/>
        <c:grouping val="clustered"/>
        <c:ser>
          <c:idx val="0"/>
          <c:order val="0"/>
          <c:tx>
            <c:strRef>
              <c:f>'RP Evaluation'!$B$1</c:f>
              <c:strCache>
                <c:ptCount val="1"/>
                <c:pt idx="0">
                  <c:v>Percentage</c:v>
                </c:pt>
              </c:strCache>
            </c:strRef>
          </c:tx>
          <c:dLbls>
            <c:showVal val="1"/>
          </c:dLbls>
          <c:cat>
            <c:strRef>
              <c:f>'RP Evaluation'!$A$2:$A$15</c:f>
              <c:strCache>
                <c:ptCount val="14"/>
                <c:pt idx="0">
                  <c:v>Case Management by Mr. Zia-ur-Rehman</c:v>
                </c:pt>
                <c:pt idx="1">
                  <c:v>Criminal Appeals &amp; Revisions by Dr. Shakeel Azam Awan</c:v>
                </c:pt>
                <c:pt idx="2">
                  <c:v>Self, Stress &amp; Time Management by Mr. Abdullah</c:v>
                </c:pt>
                <c:pt idx="3">
                  <c:v>Court Management (Interactive) by Mr. Yahya Zahid Gillani</c:v>
                </c:pt>
                <c:pt idx="4">
                  <c:v>Judgment Writing - Criminal by Mr. Mohammad Zeb Khan</c:v>
                </c:pt>
                <c:pt idx="5">
                  <c:v>Order Sheet writing - Civil by Mr. Muhammad Bashir</c:v>
                </c:pt>
                <c:pt idx="6">
                  <c:v>Alternative Dispute Resolution (ADR) by Barrister Faisal Khan</c:v>
                </c:pt>
                <c:pt idx="7">
                  <c:v>Precedents by Mr. Ahmed Iftikhar</c:v>
                </c:pt>
                <c:pt idx="8">
                  <c:v>Overview of Land Acquisition Act by Mr. Latif Khan</c:v>
                </c:pt>
                <c:pt idx="9">
                  <c:v>Judicial Conduct &amp; Ethical Issues by Mr. Riaz Ahmed</c:v>
                </c:pt>
                <c:pt idx="10">
                  <c:v>Order Sheet Writing - Criminal by Mr. Muhammad Bashir</c:v>
                </c:pt>
                <c:pt idx="11">
                  <c:v>Judgment Writing - Civil by Mr. Abdul Matin Khan</c:v>
                </c:pt>
                <c:pt idx="12">
                  <c:v>Rights of Child under the Constitution by Barrister Ummar Zia-ud-Din</c:v>
                </c:pt>
                <c:pt idx="13">
                  <c:v>Bonded Labour / Domestic Violence by Mr. Umar Gillani</c:v>
                </c:pt>
              </c:strCache>
            </c:strRef>
          </c:cat>
          <c:val>
            <c:numRef>
              <c:f>'RP Evaluation'!$B$2:$B$15</c:f>
              <c:numCache>
                <c:formatCode>0.0</c:formatCode>
                <c:ptCount val="14"/>
                <c:pt idx="0">
                  <c:v>98.571428571428299</c:v>
                </c:pt>
                <c:pt idx="1">
                  <c:v>97.5</c:v>
                </c:pt>
                <c:pt idx="2">
                  <c:v>97.5</c:v>
                </c:pt>
                <c:pt idx="3" formatCode="General">
                  <c:v>91.25</c:v>
                </c:pt>
                <c:pt idx="4">
                  <c:v>90.555555555555458</c:v>
                </c:pt>
                <c:pt idx="5">
                  <c:v>90</c:v>
                </c:pt>
                <c:pt idx="6">
                  <c:v>88.333333333333258</c:v>
                </c:pt>
                <c:pt idx="7">
                  <c:v>88.333333333333258</c:v>
                </c:pt>
                <c:pt idx="8">
                  <c:v>88.124999999999986</c:v>
                </c:pt>
                <c:pt idx="9">
                  <c:v>87.5</c:v>
                </c:pt>
                <c:pt idx="10" formatCode="General">
                  <c:v>85</c:v>
                </c:pt>
                <c:pt idx="11" formatCode="General">
                  <c:v>83.75</c:v>
                </c:pt>
                <c:pt idx="12" formatCode="General">
                  <c:v>83.75</c:v>
                </c:pt>
                <c:pt idx="13" formatCode="General">
                  <c:v>81.874999999999986</c:v>
                </c:pt>
              </c:numCache>
            </c:numRef>
          </c:val>
        </c:ser>
        <c:axId val="192603648"/>
        <c:axId val="192605184"/>
      </c:barChart>
      <c:catAx>
        <c:axId val="192603648"/>
        <c:scaling>
          <c:orientation val="minMax"/>
        </c:scaling>
        <c:axPos val="b"/>
        <c:majorTickMark val="none"/>
        <c:tickLblPos val="nextTo"/>
        <c:crossAx val="192605184"/>
        <c:crosses val="autoZero"/>
        <c:auto val="1"/>
        <c:lblAlgn val="ctr"/>
        <c:lblOffset val="100"/>
      </c:catAx>
      <c:valAx>
        <c:axId val="192605184"/>
        <c:scaling>
          <c:orientation val="minMax"/>
        </c:scaling>
        <c:axPos val="l"/>
        <c:majorGridlines/>
        <c:title>
          <c:tx>
            <c:rich>
              <a:bodyPr/>
              <a:lstStyle/>
              <a:p>
                <a:pPr>
                  <a:defRPr/>
                </a:pPr>
                <a:r>
                  <a:rPr lang="en-US"/>
                  <a:t>Percentage</a:t>
                </a:r>
              </a:p>
            </c:rich>
          </c:tx>
        </c:title>
        <c:numFmt formatCode="0.0" sourceLinked="1"/>
        <c:majorTickMark val="none"/>
        <c:tickLblPos val="nextTo"/>
        <c:crossAx val="192603648"/>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Overall quality of the training program</a:t>
            </a:r>
          </a:p>
        </c:rich>
      </c:tx>
      <c:layout>
        <c:manualLayout>
          <c:xMode val="edge"/>
          <c:yMode val="edge"/>
          <c:x val="0.19804855643044644"/>
          <c:y val="4.6296296296296523E-2"/>
        </c:manualLayout>
      </c:layout>
    </c:title>
    <c:plotArea>
      <c:layout/>
      <c:pieChart>
        <c:varyColors val="1"/>
        <c:ser>
          <c:idx val="0"/>
          <c:order val="0"/>
          <c:explosion val="25"/>
          <c:dLbls>
            <c:dLbl>
              <c:idx val="0"/>
              <c:layout>
                <c:manualLayout>
                  <c:x val="-7.0356299212598838E-2"/>
                  <c:y val="-0.21137175561388094"/>
                </c:manualLayout>
              </c:layout>
              <c:showPercent val="1"/>
            </c:dLbl>
            <c:dLbl>
              <c:idx val="1"/>
              <c:layout>
                <c:manualLayout>
                  <c:x val="5.8673447069116383E-2"/>
                  <c:y val="0.11456729367162442"/>
                </c:manualLayout>
              </c:layout>
              <c:showPercent val="1"/>
            </c:dLbl>
            <c:txPr>
              <a:bodyPr/>
              <a:lstStyle/>
              <a:p>
                <a:pPr>
                  <a:defRPr sz="1100" b="1"/>
                </a:pPr>
                <a:endParaRPr lang="en-US"/>
              </a:p>
            </c:txPr>
            <c:showPercent val="1"/>
            <c:showLeaderLines val="1"/>
          </c:dLbls>
          <c:cat>
            <c:strRef>
              <c:f>Sheet2!$F$1:$K$1</c:f>
              <c:strCache>
                <c:ptCount val="6"/>
                <c:pt idx="0">
                  <c:v>Excellent</c:v>
                </c:pt>
                <c:pt idx="1">
                  <c:v>Very Good</c:v>
                </c:pt>
                <c:pt idx="2">
                  <c:v>Good</c:v>
                </c:pt>
                <c:pt idx="3">
                  <c:v>Average</c:v>
                </c:pt>
                <c:pt idx="4">
                  <c:v>Poor</c:v>
                </c:pt>
                <c:pt idx="5">
                  <c:v>Very Poor</c:v>
                </c:pt>
              </c:strCache>
            </c:strRef>
          </c:cat>
          <c:val>
            <c:numRef>
              <c:f>Sheet2!$F$2:$K$2</c:f>
              <c:numCache>
                <c:formatCode>General</c:formatCode>
                <c:ptCount val="6"/>
                <c:pt idx="0">
                  <c:v>6</c:v>
                </c:pt>
                <c:pt idx="1">
                  <c:v>2</c:v>
                </c:pt>
              </c:numCache>
            </c:numRef>
          </c:val>
        </c:ser>
        <c:dLbls>
          <c:showPercent val="1"/>
        </c:dLbls>
        <c:firstSliceAng val="0"/>
      </c:pieChart>
    </c:plotArea>
    <c:legend>
      <c:legendPos val="r"/>
      <c:txPr>
        <a:bodyPr/>
        <a:lstStyle/>
        <a:p>
          <a:pPr>
            <a:defRPr sz="1100" b="1"/>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dc:creator>
  <cp:keywords/>
  <dc:description/>
  <cp:lastModifiedBy>Zulifiqar Khan</cp:lastModifiedBy>
  <cp:revision>7</cp:revision>
  <dcterms:created xsi:type="dcterms:W3CDTF">2019-04-03T04:20:00Z</dcterms:created>
  <dcterms:modified xsi:type="dcterms:W3CDTF">2019-04-03T08:50:00Z</dcterms:modified>
</cp:coreProperties>
</file>